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56C1A" w:rsidR="00D56C1A" w:rsidP="5B23FE89" w:rsidRDefault="00D56C1A" w14:paraId="0FD3AE17" w14:noSpellErr="1" w14:textId="4D008BCE">
      <w:pPr>
        <w:spacing w:after="0" w:line="240" w:lineRule="auto"/>
        <w:jc w:val="both"/>
        <w:rPr>
          <w:rFonts w:ascii="Calibri" w:hAnsi="Calibri" w:asciiTheme="minorAscii" w:hAnsiTheme="minorAscii"/>
          <w:i w:val="1"/>
          <w:iCs w:val="1"/>
        </w:rPr>
      </w:pPr>
      <w:bookmarkStart w:name="_GoBack" w:id="0"/>
      <w:bookmarkEnd w:id="0"/>
      <w:r w:rsidRPr="5B23FE89" w:rsidR="5B23FE89">
        <w:rPr>
          <w:rFonts w:ascii="Calibri" w:hAnsi="Calibri" w:asciiTheme="minorAscii" w:hAnsiTheme="minorAscii"/>
          <w:b w:val="1"/>
          <w:bCs w:val="1"/>
        </w:rPr>
        <w:t>O</w:t>
      </w:r>
      <w:r w:rsidRPr="5B23FE89" w:rsidR="5B23FE89">
        <w:rPr>
          <w:rFonts w:ascii="Calibri" w:hAnsi="Calibri" w:asciiTheme="minorAscii" w:hAnsiTheme="minorAscii"/>
          <w:b w:val="1"/>
          <w:bCs w:val="1"/>
        </w:rPr>
        <w:t>VEREENKOMST VAN OPDRACHT  (goedgekeurde modelovereenkomst nr. 9</w:t>
      </w:r>
      <w:r w:rsidRPr="5B23FE89" w:rsidR="5B23FE89">
        <w:rPr>
          <w:rFonts w:ascii="Calibri" w:hAnsi="Calibri" w:asciiTheme="minorAscii" w:hAnsiTheme="minorAscii"/>
          <w:b w:val="1"/>
          <w:bCs w:val="1"/>
        </w:rPr>
        <w:t>13</w:t>
      </w:r>
      <w:r w:rsidRPr="5B23FE89" w:rsidR="5B23FE89">
        <w:rPr>
          <w:rFonts w:ascii="Calibri" w:hAnsi="Calibri" w:asciiTheme="minorAscii" w:hAnsiTheme="minorAscii"/>
          <w:b w:val="1"/>
          <w:bCs w:val="1"/>
        </w:rPr>
        <w:t>-16-11</w:t>
      </w:r>
      <w:r w:rsidRPr="5B23FE89" w:rsidR="5B23FE89">
        <w:rPr>
          <w:rFonts w:ascii="Calibri" w:hAnsi="Calibri" w:asciiTheme="minorAscii" w:hAnsiTheme="minorAscii"/>
          <w:b w:val="1"/>
          <w:bCs w:val="1"/>
        </w:rPr>
        <w:t>2151</w:t>
      </w:r>
      <w:r w:rsidRPr="5B23FE89" w:rsidR="5B23FE89">
        <w:rPr>
          <w:rFonts w:ascii="Calibri" w:hAnsi="Calibri" w:asciiTheme="minorAscii" w:hAnsiTheme="minorAscii"/>
          <w:b w:val="1"/>
          <w:bCs w:val="1"/>
        </w:rPr>
        <w:t>)</w:t>
      </w:r>
      <w:r w:rsidRPr="5B23FE89" w:rsidR="5B23FE89">
        <w:rPr>
          <w:rFonts w:ascii="Calibri" w:hAnsi="Calibri" w:asciiTheme="minorAscii" w:hAnsiTheme="minorAscii"/>
        </w:rPr>
        <w:t xml:space="preserve"> </w:t>
      </w:r>
    </w:p>
    <w:p w:rsidRPr="00D56C1A" w:rsidR="00D56C1A" w:rsidP="00D56C1A" w:rsidRDefault="00D56C1A" w14:paraId="0030B725" w14:textId="7F9996D1">
      <w:pPr>
        <w:spacing w:after="0" w:line="240" w:lineRule="auto"/>
        <w:jc w:val="both"/>
        <w:rPr>
          <w:rFonts w:asciiTheme="minorHAnsi" w:hAnsiTheme="minorHAnsi"/>
          <w:i/>
        </w:rPr>
      </w:pPr>
      <w:r w:rsidRPr="00D56C1A">
        <w:rPr>
          <w:rFonts w:asciiTheme="minorHAnsi" w:hAnsiTheme="minorHAnsi"/>
          <w:b/>
        </w:rPr>
        <w:t xml:space="preserve">Theatertechnici vrije vervanging </w:t>
      </w:r>
    </w:p>
    <w:p w:rsidRPr="00B54FA6" w:rsidR="00965EE5" w:rsidP="0099694B" w:rsidRDefault="00F63713" w14:paraId="5E072648" w14:textId="304588F5">
      <w:pPr>
        <w:spacing w:after="0" w:line="240" w:lineRule="auto"/>
        <w:jc w:val="both"/>
        <w:rPr>
          <w:i/>
        </w:rPr>
      </w:pPr>
      <w:r w:rsidRPr="00B54FA6">
        <w:rPr>
          <w:i/>
        </w:rPr>
        <w:t>Deze overeenkomst is gebaseerd op de do</w:t>
      </w:r>
      <w:r w:rsidRPr="00B54FA6" w:rsidR="009B06BB">
        <w:rPr>
          <w:i/>
        </w:rPr>
        <w:t xml:space="preserve">or de Belastingdienst op 29 februari 2016 onder nummer 9015550000-05-2 </w:t>
      </w:r>
      <w:r w:rsidRPr="00B54FA6">
        <w:rPr>
          <w:i/>
        </w:rPr>
        <w:t>beoordeelde overeenkomst. De in die overeenkomst gemarkeerde bepalingen zijn in deze overeenkomst ongewijzigd overgenomen. Voor zover in deze overeenkomst aanpassingen hebben plaatsgevonden, zijn partijen van mening dat deze aanpassingen geen afbreuk doen aan de in de model- of voorbeeldovere</w:t>
      </w:r>
      <w:r w:rsidRPr="00B54FA6" w:rsidR="009B06BB">
        <w:rPr>
          <w:i/>
        </w:rPr>
        <w:t>enkomst gemarkeerde bepalingen.</w:t>
      </w:r>
    </w:p>
    <w:p w:rsidR="009B06BB" w:rsidP="0099694B" w:rsidRDefault="009B06BB" w14:paraId="0E8650C1" w14:textId="77777777">
      <w:pPr>
        <w:spacing w:after="0" w:line="240" w:lineRule="auto"/>
        <w:jc w:val="both"/>
      </w:pPr>
    </w:p>
    <w:p w:rsidRPr="00C334BA" w:rsidR="009B06BB" w:rsidP="0099694B" w:rsidRDefault="009B06BB" w14:paraId="4E22144A" w14:textId="5EAC2EA5">
      <w:pPr>
        <w:spacing w:after="0" w:line="240" w:lineRule="auto"/>
        <w:jc w:val="both"/>
        <w:rPr>
          <w:b/>
        </w:rPr>
      </w:pPr>
      <w:r w:rsidRPr="00C334BA">
        <w:rPr>
          <w:b/>
        </w:rPr>
        <w:t>Overeenkomst van opdracht</w:t>
      </w:r>
    </w:p>
    <w:p w:rsidR="009B06BB" w:rsidP="0099694B" w:rsidRDefault="009B06BB" w14:paraId="46D27D20" w14:textId="51D4A34D">
      <w:pPr>
        <w:spacing w:after="0" w:line="240" w:lineRule="auto"/>
        <w:jc w:val="both"/>
      </w:pPr>
    </w:p>
    <w:p w:rsidR="009B06BB" w:rsidP="0099694B" w:rsidRDefault="009B06BB" w14:paraId="65899ABC" w14:textId="3DBDF1E3">
      <w:pPr>
        <w:spacing w:after="0" w:line="240" w:lineRule="auto"/>
        <w:jc w:val="both"/>
      </w:pPr>
      <w:r>
        <w:t>Partijen:</w:t>
      </w:r>
    </w:p>
    <w:p w:rsidR="009B06BB" w:rsidP="0099694B" w:rsidRDefault="009B06BB" w14:paraId="3AF56BAE" w14:textId="15BF332A">
      <w:pPr>
        <w:spacing w:after="0" w:line="240" w:lineRule="auto"/>
        <w:jc w:val="both"/>
      </w:pPr>
    </w:p>
    <w:p w:rsidR="009B06BB" w:rsidP="0099694B" w:rsidRDefault="009B06BB" w14:paraId="631A8B93" w14:textId="0BB1E014">
      <w:pPr>
        <w:spacing w:after="0" w:line="240" w:lineRule="auto"/>
        <w:jc w:val="both"/>
      </w:pPr>
      <w:r>
        <w:t xml:space="preserve">1. </w:t>
      </w:r>
      <w:r w:rsidR="000C37BA">
        <w:t>…</w:t>
      </w:r>
      <w:r>
        <w:t>, gevestigd te</w:t>
      </w:r>
      <w:r w:rsidR="000C37BA">
        <w:t xml:space="preserve"> …, …</w:t>
      </w:r>
      <w:r>
        <w:t xml:space="preserve">nr. </w:t>
      </w:r>
      <w:r w:rsidR="000C37BA">
        <w:t>…</w:t>
      </w:r>
      <w:r>
        <w:t xml:space="preserve">, </w:t>
      </w:r>
      <w:r w:rsidR="000C37BA">
        <w:t>…. ..</w:t>
      </w:r>
      <w:r>
        <w:t xml:space="preserve">, rechtsgeldig vertegenwoordigd door </w:t>
      </w:r>
      <w:r w:rsidR="000C37BA">
        <w:t>…</w:t>
      </w:r>
      <w:r>
        <w:t>, hierna te noemen: ‘</w:t>
      </w:r>
      <w:r w:rsidRPr="00C334BA">
        <w:rPr>
          <w:b/>
        </w:rPr>
        <w:t>opdrachtgever</w:t>
      </w:r>
      <w:r>
        <w:t>’,</w:t>
      </w:r>
    </w:p>
    <w:p w:rsidR="009B06BB" w:rsidP="0099694B" w:rsidRDefault="009B06BB" w14:paraId="1EC961E7" w14:textId="2DB3E241">
      <w:pPr>
        <w:spacing w:after="0" w:line="240" w:lineRule="auto"/>
        <w:jc w:val="both"/>
      </w:pPr>
    </w:p>
    <w:p w:rsidR="009B06BB" w:rsidP="0099694B" w:rsidRDefault="009B06BB" w14:paraId="68FBAEC1" w14:textId="2AED364D">
      <w:pPr>
        <w:spacing w:after="0" w:line="240" w:lineRule="auto"/>
        <w:jc w:val="both"/>
      </w:pPr>
      <w:r>
        <w:t>En</w:t>
      </w:r>
    </w:p>
    <w:p w:rsidR="009B06BB" w:rsidP="0099694B" w:rsidRDefault="009B06BB" w14:paraId="7EDFC16F" w14:textId="6948E809">
      <w:pPr>
        <w:spacing w:after="0" w:line="240" w:lineRule="auto"/>
        <w:jc w:val="both"/>
      </w:pPr>
    </w:p>
    <w:p w:rsidR="009B06BB" w:rsidP="0099694B" w:rsidRDefault="00B15214" w14:paraId="2CFA86B9" w14:textId="717B2F0C">
      <w:pPr>
        <w:spacing w:after="0" w:line="240" w:lineRule="auto"/>
        <w:jc w:val="both"/>
      </w:pPr>
      <w:r>
        <w:t xml:space="preserve">2. </w:t>
      </w:r>
      <w:r w:rsidR="000C37BA">
        <w:t>…</w:t>
      </w:r>
      <w:r>
        <w:t xml:space="preserve">, gevestigd te </w:t>
      </w:r>
      <w:r w:rsidR="000C37BA">
        <w:t>…, …. ..</w:t>
      </w:r>
      <w:r>
        <w:t xml:space="preserve">, </w:t>
      </w:r>
      <w:r w:rsidR="000C37BA">
        <w:t>…..</w:t>
      </w:r>
      <w:r w:rsidR="009B06BB">
        <w:t>, hierna te noemen: ‘</w:t>
      </w:r>
      <w:r w:rsidRPr="00C334BA" w:rsidR="009B06BB">
        <w:rPr>
          <w:b/>
        </w:rPr>
        <w:t>opdrachtnemer</w:t>
      </w:r>
      <w:r w:rsidR="009B06BB">
        <w:t>’:</w:t>
      </w:r>
    </w:p>
    <w:p w:rsidR="009B06BB" w:rsidP="0099694B" w:rsidRDefault="009B06BB" w14:paraId="6EB38478" w14:textId="5E878780">
      <w:pPr>
        <w:spacing w:after="0" w:line="240" w:lineRule="auto"/>
        <w:jc w:val="both"/>
      </w:pPr>
    </w:p>
    <w:p w:rsidR="009B06BB" w:rsidP="0099694B" w:rsidRDefault="009B06BB" w14:paraId="1066257A" w14:textId="1C3F0A27">
      <w:pPr>
        <w:spacing w:after="0" w:line="240" w:lineRule="auto"/>
        <w:jc w:val="both"/>
      </w:pPr>
      <w:r>
        <w:t>Gezamenlijk te noemen: ‘</w:t>
      </w:r>
      <w:r w:rsidRPr="00C334BA">
        <w:rPr>
          <w:b/>
        </w:rPr>
        <w:t>partijen</w:t>
      </w:r>
      <w:r>
        <w:t>’</w:t>
      </w:r>
    </w:p>
    <w:p w:rsidR="009B06BB" w:rsidP="0099694B" w:rsidRDefault="009B06BB" w14:paraId="39753CA1" w14:textId="584C8C1F">
      <w:pPr>
        <w:spacing w:after="0" w:line="240" w:lineRule="auto"/>
        <w:jc w:val="both"/>
      </w:pPr>
    </w:p>
    <w:p w:rsidRPr="00C334BA" w:rsidR="009B06BB" w:rsidP="0099694B" w:rsidRDefault="009B06BB" w14:paraId="0BA85975" w14:textId="730E2694">
      <w:pPr>
        <w:spacing w:after="0" w:line="240" w:lineRule="auto"/>
        <w:jc w:val="both"/>
        <w:rPr>
          <w:b/>
        </w:rPr>
      </w:pPr>
      <w:r w:rsidRPr="00C334BA">
        <w:rPr>
          <w:b/>
        </w:rPr>
        <w:t>Overwegende dat:</w:t>
      </w:r>
    </w:p>
    <w:p w:rsidR="009B06BB" w:rsidP="0099694B" w:rsidRDefault="009B06BB" w14:paraId="00EAF5D4" w14:textId="40760BE9">
      <w:pPr>
        <w:spacing w:after="0" w:line="240" w:lineRule="auto"/>
        <w:jc w:val="both"/>
      </w:pPr>
    </w:p>
    <w:p w:rsidR="009B06BB" w:rsidP="0099694B" w:rsidRDefault="009B06BB" w14:paraId="0BB3C8BB" w14:textId="09CDE62E">
      <w:pPr>
        <w:spacing w:after="0" w:line="240" w:lineRule="auto"/>
        <w:jc w:val="both"/>
      </w:pPr>
      <w:r>
        <w:t xml:space="preserve">a. Opdrachtgever werkzaam is op het gebied </w:t>
      </w:r>
      <w:r w:rsidR="00C334BA">
        <w:t xml:space="preserve">van </w:t>
      </w:r>
      <w:r>
        <w:t>het produceren van voorstellingen in de podiumkunstsector: theater/toneel;</w:t>
      </w:r>
    </w:p>
    <w:p w:rsidR="00C334BA" w:rsidP="0099694B" w:rsidRDefault="00C334BA" w14:paraId="3B043972" w14:textId="299757FF">
      <w:pPr>
        <w:spacing w:after="0" w:line="240" w:lineRule="auto"/>
        <w:jc w:val="both"/>
      </w:pPr>
      <w:r>
        <w:t xml:space="preserve">b. Opdrachtgever in het kader hiervan behoefte heeft aan een </w:t>
      </w:r>
      <w:r w:rsidRPr="000C37BA">
        <w:rPr>
          <w:b/>
        </w:rPr>
        <w:t>specialist theatertechni</w:t>
      </w:r>
      <w:r w:rsidRPr="000C37BA" w:rsidR="006675D8">
        <w:rPr>
          <w:b/>
        </w:rPr>
        <w:t>ek geluid</w:t>
      </w:r>
      <w:r w:rsidR="000C37BA">
        <w:t xml:space="preserve"> </w:t>
      </w:r>
      <w:r w:rsidRPr="000C37BA" w:rsidR="000C37BA">
        <w:rPr>
          <w:b/>
        </w:rPr>
        <w:t>(of……..)</w:t>
      </w:r>
      <w:r w:rsidRPr="000C37BA">
        <w:rPr>
          <w:b/>
        </w:rPr>
        <w:t>;</w:t>
      </w:r>
    </w:p>
    <w:p w:rsidR="00C334BA" w:rsidP="0099694B" w:rsidRDefault="00C334BA" w14:paraId="61EF8177" w14:textId="2E38463F">
      <w:pPr>
        <w:spacing w:after="0" w:line="240" w:lineRule="auto"/>
        <w:jc w:val="both"/>
      </w:pPr>
      <w:r>
        <w:t>c. Opdrachtnemer als zodanig in staat en bereid is deze werkzaamheden uit te voeren;</w:t>
      </w:r>
    </w:p>
    <w:p w:rsidRPr="009459E2" w:rsidR="00C334BA" w:rsidP="0099694B" w:rsidRDefault="00C334BA" w14:paraId="3FEBA8EB" w14:textId="2BE8D6FA">
      <w:pPr>
        <w:spacing w:after="0" w:line="240" w:lineRule="auto"/>
        <w:jc w:val="both"/>
        <w:rPr>
          <w:highlight w:val="yellow"/>
        </w:rPr>
      </w:pPr>
      <w:r w:rsidRPr="009459E2">
        <w:rPr>
          <w:highlight w:val="yellow"/>
        </w:rPr>
        <w:t>d. Partijen uitsluitend met elkaar wensen te contracteren op basis van een overeenkomst van opdracht in de zin van artikel 7:400 e.v. BW;</w:t>
      </w:r>
    </w:p>
    <w:p w:rsidRPr="009459E2" w:rsidR="00C334BA" w:rsidP="0099694B" w:rsidRDefault="00C334BA" w14:paraId="1E8C090B" w14:textId="18935F06">
      <w:pPr>
        <w:spacing w:after="0" w:line="240" w:lineRule="auto"/>
        <w:jc w:val="both"/>
        <w:rPr>
          <w:highlight w:val="yellow"/>
        </w:rPr>
      </w:pPr>
      <w:r w:rsidRPr="009459E2">
        <w:rPr>
          <w:highlight w:val="yellow"/>
        </w:rPr>
        <w:t>e. Partijen uitdrukkelijk niet beogen om een arbeidsovereenkomst aan te gaan in de zin van artikel 7:610 e.v. BW;</w:t>
      </w:r>
    </w:p>
    <w:p w:rsidRPr="009459E2" w:rsidR="00C334BA" w:rsidP="0099694B" w:rsidRDefault="00C334BA" w14:paraId="68B13A7A" w14:textId="5BF5004A">
      <w:pPr>
        <w:spacing w:after="0" w:line="240" w:lineRule="auto"/>
        <w:jc w:val="both"/>
      </w:pPr>
      <w:r w:rsidRPr="009459E2">
        <w:rPr>
          <w:highlight w:val="yellow"/>
        </w:rPr>
        <w:t>f. Partijen ervoor kiezen om in voorkomende gevallen de fictieve dienstbetrekking van thuiswerkers of gelijkgestelden zoals bedoeld in de artikele</w:t>
      </w:r>
      <w:r w:rsidR="009459E2">
        <w:rPr>
          <w:highlight w:val="yellow"/>
        </w:rPr>
        <w:t>n</w:t>
      </w:r>
      <w:r w:rsidRPr="009459E2">
        <w:rPr>
          <w:highlight w:val="yellow"/>
        </w:rPr>
        <w:t xml:space="preserve"> 2b en 2c Uitvoeringsbesluit Loonbelasting 1965 en de artikelen 1 en 5 van het Besluit aanwijzing gevallen waarin arbeidsverhouding als dienstbetrekking wordt beschouwd (Besluit van 24 december 1986, Stb. 1986, 655), buiten toepassing te laten, en daartoe deze overeenkomst opstellen en ondertekenen voordat uitbetaling plaatsvindt;</w:t>
      </w:r>
    </w:p>
    <w:p w:rsidR="00C334BA" w:rsidP="0099694B" w:rsidRDefault="00C334BA" w14:paraId="53D8900B" w14:textId="77777777">
      <w:pPr>
        <w:spacing w:after="0" w:line="240" w:lineRule="auto"/>
        <w:jc w:val="both"/>
      </w:pPr>
      <w:r>
        <w:t>g. Deze overeenkomst gelijkluidend is aan de door de Belastingdienst op 29-02-2016 onder nummer 9015550000-05-2 opgestelde modelovereenkomst;</w:t>
      </w:r>
    </w:p>
    <w:p w:rsidR="00C334BA" w:rsidP="0099694B" w:rsidRDefault="00C334BA" w14:paraId="3CC1B5AA" w14:textId="0A1AEA5E">
      <w:pPr>
        <w:spacing w:after="0" w:line="240" w:lineRule="auto"/>
        <w:jc w:val="both"/>
      </w:pPr>
      <w:r>
        <w:t>h. Partijen de voorwaarden waaronder opdrachtnemer voor opdrachtgever zijn werkzaamheden zal verrichten, in deze overeenkomst wensen vast te leggen.</w:t>
      </w:r>
    </w:p>
    <w:p w:rsidRPr="00C334BA" w:rsidR="00C334BA" w:rsidP="0099694B" w:rsidRDefault="00C334BA" w14:paraId="459DBC90" w14:textId="4F57C4CA">
      <w:pPr>
        <w:spacing w:after="0" w:line="240" w:lineRule="auto"/>
        <w:jc w:val="both"/>
        <w:rPr>
          <w:b/>
        </w:rPr>
      </w:pPr>
    </w:p>
    <w:p w:rsidRPr="00C334BA" w:rsidR="00C334BA" w:rsidP="0099694B" w:rsidRDefault="00C334BA" w14:paraId="75256979" w14:textId="06C18B1C">
      <w:pPr>
        <w:spacing w:after="0" w:line="240" w:lineRule="auto"/>
        <w:jc w:val="both"/>
        <w:rPr>
          <w:b/>
        </w:rPr>
      </w:pPr>
      <w:r w:rsidRPr="00C334BA">
        <w:rPr>
          <w:b/>
        </w:rPr>
        <w:t>Partijen komen het volgende overeen:</w:t>
      </w:r>
    </w:p>
    <w:p w:rsidRPr="009459E2" w:rsidR="00C334BA" w:rsidP="0099694B" w:rsidRDefault="00C334BA" w14:paraId="4A026A44" w14:textId="59B39C47">
      <w:pPr>
        <w:spacing w:after="0" w:line="240" w:lineRule="auto"/>
        <w:jc w:val="both"/>
        <w:rPr>
          <w:u w:val="single"/>
        </w:rPr>
      </w:pPr>
    </w:p>
    <w:p w:rsidRPr="009459E2" w:rsidR="00C334BA" w:rsidP="0099694B" w:rsidRDefault="00C334BA" w14:paraId="5A7F2702" w14:textId="175CF23A">
      <w:pPr>
        <w:spacing w:after="0" w:line="240" w:lineRule="auto"/>
        <w:jc w:val="both"/>
        <w:rPr>
          <w:b/>
          <w:u w:val="single"/>
        </w:rPr>
      </w:pPr>
      <w:r w:rsidRPr="009459E2">
        <w:rPr>
          <w:b/>
          <w:u w:val="single"/>
        </w:rPr>
        <w:t>Artikel 1</w:t>
      </w:r>
      <w:r w:rsidRPr="009459E2">
        <w:rPr>
          <w:b/>
          <w:u w:val="single"/>
        </w:rPr>
        <w:tab/>
      </w:r>
      <w:r w:rsidRPr="009459E2">
        <w:rPr>
          <w:b/>
          <w:u w:val="single"/>
        </w:rPr>
        <w:t>De opdracht</w:t>
      </w:r>
    </w:p>
    <w:p w:rsidRPr="000C37BA" w:rsidR="009B06BB" w:rsidP="0099694B" w:rsidRDefault="00C334BA" w14:paraId="1E146078" w14:textId="1369C228">
      <w:pPr>
        <w:spacing w:after="0" w:line="240" w:lineRule="auto"/>
        <w:ind w:left="705" w:hanging="705"/>
        <w:jc w:val="both"/>
        <w:rPr>
          <w:b/>
        </w:rPr>
      </w:pPr>
      <w:r>
        <w:t>1.1.</w:t>
      </w:r>
      <w:r>
        <w:tab/>
      </w:r>
      <w:r>
        <w:t xml:space="preserve">Opdrachtnemer verplicht zich voor de duur van de overeenkomst de navolgende werkzaamheden te verrichten: het </w:t>
      </w:r>
      <w:r w:rsidRPr="000C37BA">
        <w:rPr>
          <w:b/>
        </w:rPr>
        <w:t>verzorgen van theat</w:t>
      </w:r>
      <w:r w:rsidRPr="000C37BA" w:rsidR="004F5D7C">
        <w:rPr>
          <w:b/>
        </w:rPr>
        <w:t xml:space="preserve">ertechniek met specialisme </w:t>
      </w:r>
      <w:r w:rsidR="000C37BA">
        <w:rPr>
          <w:b/>
        </w:rPr>
        <w:t xml:space="preserve">…… </w:t>
      </w:r>
      <w:r w:rsidRPr="000C37BA">
        <w:rPr>
          <w:b/>
        </w:rPr>
        <w:t>.</w:t>
      </w:r>
    </w:p>
    <w:p w:rsidR="00C334BA" w:rsidP="0099694B" w:rsidRDefault="00C334BA" w14:paraId="648A933C" w14:textId="79023C5F">
      <w:pPr>
        <w:spacing w:after="0" w:line="240" w:lineRule="auto"/>
        <w:jc w:val="both"/>
      </w:pPr>
    </w:p>
    <w:p w:rsidRPr="009459E2" w:rsidR="00C334BA" w:rsidP="0099694B" w:rsidRDefault="00C334BA" w14:paraId="65D309C3" w14:textId="1D74BC70">
      <w:pPr>
        <w:spacing w:after="0" w:line="240" w:lineRule="auto"/>
        <w:jc w:val="both"/>
        <w:rPr>
          <w:b/>
          <w:u w:val="single"/>
        </w:rPr>
      </w:pPr>
      <w:r w:rsidRPr="009459E2">
        <w:rPr>
          <w:b/>
          <w:u w:val="single"/>
        </w:rPr>
        <w:t>Artikel 2</w:t>
      </w:r>
      <w:r w:rsidRPr="009459E2">
        <w:rPr>
          <w:b/>
          <w:u w:val="single"/>
        </w:rPr>
        <w:tab/>
      </w:r>
      <w:r w:rsidRPr="009459E2">
        <w:rPr>
          <w:b/>
          <w:u w:val="single"/>
        </w:rPr>
        <w:t>Uitvoering van de opdracht</w:t>
      </w:r>
    </w:p>
    <w:p w:rsidR="00C334BA" w:rsidP="0099694B" w:rsidRDefault="00C334BA" w14:paraId="226DE516" w14:textId="2925F848">
      <w:pPr>
        <w:spacing w:after="0" w:line="240" w:lineRule="auto"/>
        <w:ind w:left="705" w:hanging="705"/>
        <w:jc w:val="both"/>
      </w:pPr>
      <w:r>
        <w:t>2.1</w:t>
      </w:r>
      <w:r w:rsidR="009459E2">
        <w:t>.</w:t>
      </w:r>
      <w:r>
        <w:t xml:space="preserve"> </w:t>
      </w:r>
      <w:r>
        <w:tab/>
      </w:r>
      <w:r w:rsidR="009459E2">
        <w:t>Opdrachtgever kan aanwijzingen geven over de wijze waarop opdrachtnemer de opdracht realiseert.</w:t>
      </w:r>
    </w:p>
    <w:p w:rsidR="009459E2" w:rsidP="0099694B" w:rsidRDefault="009459E2" w14:paraId="19E1788F" w14:textId="77777777">
      <w:pPr>
        <w:spacing w:after="0" w:line="240" w:lineRule="auto"/>
        <w:ind w:left="705" w:hanging="705"/>
        <w:jc w:val="both"/>
      </w:pPr>
      <w:r>
        <w:t>2.2.</w:t>
      </w:r>
      <w:r>
        <w:tab/>
      </w:r>
      <w:r>
        <w:t>Opdrachtnemer verplicht zich deze werkzaamheden naar beste weten en kunnen te zullen uitvoeren.</w:t>
      </w:r>
    </w:p>
    <w:p w:rsidR="009459E2" w:rsidP="0099694B" w:rsidRDefault="009459E2" w14:paraId="098C37FF" w14:textId="77777777">
      <w:pPr>
        <w:spacing w:after="0" w:line="240" w:lineRule="auto"/>
        <w:ind w:left="705" w:hanging="705"/>
        <w:jc w:val="both"/>
      </w:pPr>
      <w:r>
        <w:t>2.3.</w:t>
      </w:r>
      <w:r>
        <w:tab/>
      </w:r>
      <w:r>
        <w:t>Opdrachtnemer zal zich als goed opdrachtnemer gedragen en de werkzaamheden overeenkomstig de wet en het maatschappelijk gebruik uitvoeren.</w:t>
      </w:r>
    </w:p>
    <w:p w:rsidRPr="009459E2" w:rsidR="009459E2" w:rsidP="0099694B" w:rsidRDefault="009459E2" w14:paraId="16F0275E" w14:textId="77777777">
      <w:pPr>
        <w:spacing w:after="0" w:line="240" w:lineRule="auto"/>
        <w:ind w:left="705" w:hanging="705"/>
        <w:jc w:val="both"/>
        <w:rPr>
          <w:b/>
          <w:u w:val="single"/>
        </w:rPr>
      </w:pPr>
    </w:p>
    <w:p w:rsidR="00FE7A72" w:rsidP="0099694B" w:rsidRDefault="00FE7A72" w14:paraId="6A4677DC" w14:textId="77777777">
      <w:pPr>
        <w:spacing w:after="0" w:line="240" w:lineRule="auto"/>
        <w:ind w:left="705" w:hanging="705"/>
        <w:jc w:val="both"/>
        <w:rPr>
          <w:b/>
          <w:u w:val="single"/>
        </w:rPr>
      </w:pPr>
    </w:p>
    <w:p w:rsidR="00FE7A72" w:rsidP="0099694B" w:rsidRDefault="00FE7A72" w14:paraId="60614DC9" w14:textId="77777777">
      <w:pPr>
        <w:spacing w:after="0" w:line="240" w:lineRule="auto"/>
        <w:ind w:left="705" w:hanging="705"/>
        <w:jc w:val="both"/>
        <w:rPr>
          <w:b/>
          <w:u w:val="single"/>
        </w:rPr>
      </w:pPr>
    </w:p>
    <w:p w:rsidRPr="009459E2" w:rsidR="009459E2" w:rsidP="0099694B" w:rsidRDefault="009459E2" w14:paraId="32B64798" w14:textId="0CFCFC22">
      <w:pPr>
        <w:spacing w:after="0" w:line="240" w:lineRule="auto"/>
        <w:ind w:left="705" w:hanging="705"/>
        <w:jc w:val="both"/>
        <w:rPr>
          <w:b/>
          <w:u w:val="single"/>
        </w:rPr>
      </w:pPr>
      <w:r w:rsidRPr="009459E2">
        <w:rPr>
          <w:b/>
          <w:u w:val="single"/>
        </w:rPr>
        <w:t>Artikel 3</w:t>
      </w:r>
      <w:r w:rsidRPr="009459E2">
        <w:rPr>
          <w:b/>
          <w:u w:val="single"/>
        </w:rPr>
        <w:tab/>
      </w:r>
      <w:r w:rsidRPr="009459E2">
        <w:rPr>
          <w:b/>
          <w:u w:val="single"/>
        </w:rPr>
        <w:t>Duur van de overeenkomst</w:t>
      </w:r>
    </w:p>
    <w:p w:rsidR="009459E2" w:rsidP="0099694B" w:rsidRDefault="009459E2" w14:paraId="0B45E1D5" w14:textId="614358E6">
      <w:pPr>
        <w:spacing w:after="0" w:line="240" w:lineRule="auto"/>
        <w:ind w:left="705" w:hanging="705"/>
        <w:jc w:val="both"/>
      </w:pPr>
      <w:r>
        <w:t>3.1.</w:t>
      </w:r>
      <w:r>
        <w:tab/>
      </w:r>
      <w:r>
        <w:t xml:space="preserve">De opdracht vangt </w:t>
      </w:r>
      <w:r w:rsidR="006675D8">
        <w:t xml:space="preserve">aan op </w:t>
      </w:r>
      <w:r w:rsidR="000C37BA">
        <w:t>…</w:t>
      </w:r>
      <w:r>
        <w:t xml:space="preserve"> </w:t>
      </w:r>
      <w:r w:rsidR="000C37BA">
        <w:t>…</w:t>
      </w:r>
      <w:r>
        <w:t xml:space="preserve">en wordt </w:t>
      </w:r>
      <w:r w:rsidR="006675D8">
        <w:t xml:space="preserve">aangegaan tot en met </w:t>
      </w:r>
      <w:r w:rsidR="000C37BA">
        <w:t>.. …. …</w:t>
      </w:r>
      <w:r>
        <w:t xml:space="preserve"> oftewel voor de duur van het project </w:t>
      </w:r>
      <w:r w:rsidR="000C37BA">
        <w:t>…..</w:t>
      </w:r>
      <w:r>
        <w:t>.</w:t>
      </w:r>
      <w:r>
        <w:tab/>
      </w:r>
    </w:p>
    <w:p w:rsidR="009459E2" w:rsidP="0099694B" w:rsidRDefault="009459E2" w14:paraId="1698219A" w14:textId="1991BF87">
      <w:pPr>
        <w:spacing w:after="0" w:line="240" w:lineRule="auto"/>
        <w:ind w:left="705" w:hanging="705"/>
        <w:jc w:val="both"/>
      </w:pPr>
      <w:r>
        <w:t>3.2.</w:t>
      </w:r>
      <w:r>
        <w:tab/>
      </w:r>
      <w:r>
        <w:t>Opdrachtgever verklaart zich er uitdrukkelijk mee akkoord dat opdrachtnemer ook ten behoeve van andere opdrachtgevers werkzaamheden verricht.</w:t>
      </w:r>
    </w:p>
    <w:p w:rsidR="009459E2" w:rsidP="0099694B" w:rsidRDefault="009459E2" w14:paraId="076D5ABD" w14:textId="7BF63E9F">
      <w:pPr>
        <w:spacing w:after="0" w:line="240" w:lineRule="auto"/>
        <w:ind w:left="705" w:hanging="705"/>
        <w:jc w:val="both"/>
      </w:pPr>
    </w:p>
    <w:p w:rsidR="009459E2" w:rsidP="0099694B" w:rsidRDefault="009459E2" w14:paraId="3E528963" w14:textId="77777777">
      <w:pPr>
        <w:spacing w:after="0" w:line="240" w:lineRule="auto"/>
        <w:ind w:left="705" w:hanging="705"/>
        <w:jc w:val="both"/>
        <w:rPr>
          <w:b/>
        </w:rPr>
      </w:pPr>
    </w:p>
    <w:p w:rsidRPr="009459E2" w:rsidR="009459E2" w:rsidP="0099694B" w:rsidRDefault="009459E2" w14:paraId="30CD613C" w14:textId="6831172A">
      <w:pPr>
        <w:spacing w:after="0" w:line="240" w:lineRule="auto"/>
        <w:ind w:left="705" w:hanging="705"/>
        <w:jc w:val="both"/>
        <w:rPr>
          <w:b/>
          <w:u w:val="single"/>
        </w:rPr>
      </w:pPr>
      <w:r w:rsidRPr="009459E2">
        <w:rPr>
          <w:b/>
          <w:u w:val="single"/>
        </w:rPr>
        <w:t>Artikel 4</w:t>
      </w:r>
      <w:r w:rsidRPr="009459E2">
        <w:rPr>
          <w:b/>
          <w:u w:val="single"/>
        </w:rPr>
        <w:tab/>
      </w:r>
      <w:r w:rsidRPr="009459E2">
        <w:rPr>
          <w:b/>
          <w:u w:val="single"/>
        </w:rPr>
        <w:t>Nakoming en vervanging</w:t>
      </w:r>
    </w:p>
    <w:p w:rsidRPr="003D48BF" w:rsidR="009459E2" w:rsidP="0099694B" w:rsidRDefault="009459E2" w14:paraId="6CBEA0F0" w14:textId="7020A7EC">
      <w:pPr>
        <w:spacing w:after="0" w:line="240" w:lineRule="auto"/>
        <w:ind w:left="705" w:hanging="705"/>
        <w:jc w:val="both"/>
        <w:rPr>
          <w:highlight w:val="yellow"/>
        </w:rPr>
      </w:pPr>
      <w:r w:rsidRPr="003D48BF">
        <w:t>4.1.</w:t>
      </w:r>
      <w:r w:rsidRPr="003D48BF">
        <w:tab/>
      </w:r>
      <w:r w:rsidRPr="003D48BF">
        <w:rPr>
          <w:highlight w:val="yellow"/>
        </w:rPr>
        <w:t>Indien op enig moment de opdrachtnemer voorziet dat hij de verplichtingen in verband met een geaccepteerde opdracht niet, niet tijdig of niet naar behoren kan nakomen, dan dient de opdrachtnemer de opdrachtgever hiervan onmiddellijk op de hoogte te stellen.</w:t>
      </w:r>
    </w:p>
    <w:p w:rsidRPr="003D48BF" w:rsidR="003D48BF" w:rsidP="0099694B" w:rsidRDefault="009459E2" w14:paraId="5617547F" w14:textId="77777777">
      <w:pPr>
        <w:spacing w:after="0" w:line="240" w:lineRule="auto"/>
        <w:ind w:left="705" w:hanging="705"/>
        <w:jc w:val="both"/>
        <w:rPr>
          <w:highlight w:val="yellow"/>
        </w:rPr>
      </w:pPr>
      <w:r w:rsidRPr="003D48BF">
        <w:t>4.2.</w:t>
      </w:r>
      <w:r w:rsidRPr="003D48BF">
        <w:tab/>
      </w:r>
      <w:r w:rsidRPr="003D48BF">
        <w:rPr>
          <w:highlight w:val="yellow"/>
        </w:rPr>
        <w:t xml:space="preserve">Het staat de opdrachtnemer vrij zich bij werkzaamheden te laten vervangen door een ander. Opdrachtnemer meldt voorafgaand aan de vervanging </w:t>
      </w:r>
      <w:r w:rsidRPr="003D48BF" w:rsidR="003D48BF">
        <w:rPr>
          <w:highlight w:val="yellow"/>
        </w:rPr>
        <w:t>aan opdrachtgever wie de werkzaamheden namens hem uitvoer(en)(t). Daarbij heeft opdrachtgever niet het recht de vervanger(s) te weigeren, anders dan op grond van objectieve kwalificaties. Opdrachtnemer en opdrachtgever formuleren voorafgaand aan het aanvaarden van de opdracht, samen de objectieve kwalificaties waaraan opdrachtnemer en de eventuele vervanger(s) moet(en) voldoen. De objectieve kwalificaties worden als bijlage bij deze overeenkomst gevoegd.</w:t>
      </w:r>
    </w:p>
    <w:p w:rsidR="003D48BF" w:rsidP="0099694B" w:rsidRDefault="003D48BF" w14:paraId="019B8F86" w14:textId="0A392915">
      <w:pPr>
        <w:spacing w:after="0" w:line="240" w:lineRule="auto"/>
        <w:ind w:left="705" w:hanging="705"/>
        <w:jc w:val="both"/>
      </w:pPr>
      <w:r w:rsidRPr="003D48BF">
        <w:t>4.3</w:t>
      </w:r>
      <w:r w:rsidRPr="003D48BF">
        <w:tab/>
      </w:r>
      <w:r w:rsidRPr="003D48BF">
        <w:rPr>
          <w:highlight w:val="yellow"/>
        </w:rPr>
        <w:t>Opdrachtnemer blijft ook tijdens de vervanging verantwoordelijk voor de kwaliteit van het werk en het naleven van de gemaakte afspraken.</w:t>
      </w:r>
    </w:p>
    <w:p w:rsidRPr="003D48BF" w:rsidR="003D48BF" w:rsidP="0099694B" w:rsidRDefault="003D48BF" w14:paraId="4DE9BC4E" w14:textId="1AE9E696">
      <w:pPr>
        <w:spacing w:after="0" w:line="240" w:lineRule="auto"/>
        <w:ind w:left="705" w:hanging="705"/>
        <w:jc w:val="both"/>
        <w:rPr>
          <w:b/>
          <w:u w:val="single"/>
        </w:rPr>
      </w:pPr>
    </w:p>
    <w:p w:rsidRPr="003D48BF" w:rsidR="003D48BF" w:rsidP="0099694B" w:rsidRDefault="003D48BF" w14:paraId="1A3FD1B3" w14:textId="15956F3A">
      <w:pPr>
        <w:spacing w:after="0" w:line="240" w:lineRule="auto"/>
        <w:ind w:left="705" w:hanging="705"/>
        <w:jc w:val="both"/>
        <w:rPr>
          <w:b/>
          <w:u w:val="single"/>
        </w:rPr>
      </w:pPr>
      <w:r w:rsidRPr="003D48BF">
        <w:rPr>
          <w:b/>
          <w:u w:val="single"/>
        </w:rPr>
        <w:t>Artikel 5</w:t>
      </w:r>
      <w:r w:rsidRPr="003D48BF">
        <w:rPr>
          <w:b/>
          <w:u w:val="single"/>
        </w:rPr>
        <w:tab/>
      </w:r>
      <w:r w:rsidRPr="003D48BF">
        <w:rPr>
          <w:b/>
          <w:u w:val="single"/>
        </w:rPr>
        <w:t>Opzegging overeenkomst</w:t>
      </w:r>
    </w:p>
    <w:p w:rsidR="003D48BF" w:rsidP="0099694B" w:rsidRDefault="003D48BF" w14:paraId="35960111" w14:textId="5A30C098">
      <w:pPr>
        <w:pStyle w:val="Default"/>
        <w:ind w:left="705" w:hanging="705"/>
        <w:jc w:val="both"/>
        <w:rPr>
          <w:color w:val="auto"/>
          <w:sz w:val="20"/>
          <w:szCs w:val="20"/>
        </w:rPr>
      </w:pPr>
      <w:r>
        <w:rPr>
          <w:color w:val="auto"/>
          <w:sz w:val="20"/>
          <w:szCs w:val="20"/>
        </w:rPr>
        <w:t xml:space="preserve">5.1 </w:t>
      </w:r>
      <w:r>
        <w:rPr>
          <w:color w:val="auto"/>
          <w:sz w:val="20"/>
          <w:szCs w:val="20"/>
        </w:rPr>
        <w:tab/>
      </w:r>
      <w:r>
        <w:rPr>
          <w:color w:val="auto"/>
          <w:sz w:val="20"/>
          <w:szCs w:val="20"/>
        </w:rPr>
        <w:t xml:space="preserve">De opdrachtnemer heeft het recht deze overeenkomst schriftelijk op te zeggen indien opdrachtgever in staat van faillissement wordt verklaard of in een daarmee gelijk te stellen situatie verkeert. </w:t>
      </w:r>
    </w:p>
    <w:p w:rsidR="003D48BF" w:rsidP="0099694B" w:rsidRDefault="003D48BF" w14:paraId="56B3B454" w14:textId="5148F2F6">
      <w:pPr>
        <w:pStyle w:val="Default"/>
        <w:ind w:left="705" w:hanging="705"/>
        <w:jc w:val="both"/>
        <w:rPr>
          <w:color w:val="auto"/>
          <w:sz w:val="20"/>
          <w:szCs w:val="20"/>
        </w:rPr>
      </w:pPr>
      <w:r>
        <w:rPr>
          <w:color w:val="auto"/>
          <w:sz w:val="20"/>
          <w:szCs w:val="20"/>
        </w:rPr>
        <w:t xml:space="preserve">5.2 </w:t>
      </w:r>
      <w:r>
        <w:rPr>
          <w:color w:val="auto"/>
          <w:sz w:val="20"/>
          <w:szCs w:val="20"/>
        </w:rPr>
        <w:tab/>
      </w:r>
      <w:r>
        <w:rPr>
          <w:color w:val="auto"/>
          <w:sz w:val="20"/>
          <w:szCs w:val="20"/>
        </w:rPr>
        <w:t>Ieder der partijen is gerechtigd deze overeenkomst te ontbinden als deze (deels) niet wordt nagekomen. Van deze bevoegdheid kan pas gebruik worden gemaakt nadat de wederpartij in gebreke is gesteld en een redelijke termijn is gegund om het gebrek te herstellen, tenzij nakoming niet mogelijk is.</w:t>
      </w:r>
    </w:p>
    <w:p w:rsidR="003D48BF" w:rsidP="0099694B" w:rsidRDefault="003D48BF" w14:paraId="769DB1B0" w14:textId="1AB6A37A">
      <w:pPr>
        <w:pStyle w:val="Default"/>
        <w:ind w:left="705" w:hanging="705"/>
        <w:jc w:val="both"/>
        <w:rPr>
          <w:color w:val="auto"/>
          <w:sz w:val="20"/>
          <w:szCs w:val="20"/>
        </w:rPr>
      </w:pPr>
    </w:p>
    <w:p w:rsidRPr="003D48BF" w:rsidR="003D48BF" w:rsidP="0099694B" w:rsidRDefault="003D48BF" w14:paraId="6BAA4095" w14:textId="3889E0F8">
      <w:pPr>
        <w:pStyle w:val="Default"/>
        <w:ind w:left="705" w:hanging="705"/>
        <w:jc w:val="both"/>
        <w:rPr>
          <w:b/>
          <w:color w:val="auto"/>
          <w:sz w:val="20"/>
          <w:szCs w:val="20"/>
          <w:u w:val="single"/>
        </w:rPr>
      </w:pPr>
      <w:r w:rsidRPr="003D48BF">
        <w:rPr>
          <w:b/>
          <w:color w:val="auto"/>
          <w:sz w:val="20"/>
          <w:szCs w:val="20"/>
          <w:u w:val="single"/>
        </w:rPr>
        <w:t>Artikel 6</w:t>
      </w:r>
      <w:r w:rsidRPr="003D48BF">
        <w:rPr>
          <w:b/>
          <w:color w:val="auto"/>
          <w:sz w:val="20"/>
          <w:szCs w:val="20"/>
          <w:u w:val="single"/>
        </w:rPr>
        <w:tab/>
      </w:r>
      <w:r w:rsidRPr="003D48BF">
        <w:rPr>
          <w:b/>
          <w:color w:val="auto"/>
          <w:sz w:val="20"/>
          <w:szCs w:val="20"/>
          <w:u w:val="single"/>
        </w:rPr>
        <w:t>Vergoeding, facturering en betaling</w:t>
      </w:r>
    </w:p>
    <w:p w:rsidR="00B54FA6" w:rsidP="0099694B" w:rsidRDefault="003D48BF" w14:paraId="0F25FA79" w14:textId="55A65F04">
      <w:pPr>
        <w:pStyle w:val="Default"/>
        <w:ind w:left="705" w:hanging="705"/>
        <w:jc w:val="both"/>
        <w:rPr>
          <w:color w:val="auto"/>
          <w:sz w:val="20"/>
          <w:szCs w:val="20"/>
        </w:rPr>
      </w:pPr>
      <w:r>
        <w:rPr>
          <w:color w:val="auto"/>
          <w:sz w:val="20"/>
          <w:szCs w:val="20"/>
        </w:rPr>
        <w:t>6.1.</w:t>
      </w:r>
      <w:r>
        <w:rPr>
          <w:color w:val="auto"/>
          <w:sz w:val="20"/>
          <w:szCs w:val="20"/>
        </w:rPr>
        <w:tab/>
      </w:r>
      <w:r>
        <w:rPr>
          <w:color w:val="auto"/>
          <w:sz w:val="20"/>
          <w:szCs w:val="20"/>
        </w:rPr>
        <w:t>Opdracht</w:t>
      </w:r>
      <w:r w:rsidR="00B15214">
        <w:rPr>
          <w:color w:val="auto"/>
          <w:sz w:val="20"/>
          <w:szCs w:val="20"/>
        </w:rPr>
        <w:t xml:space="preserve">gever betaalt opdrachtnemer € </w:t>
      </w:r>
      <w:r w:rsidR="000C37BA">
        <w:rPr>
          <w:color w:val="auto"/>
          <w:sz w:val="20"/>
          <w:szCs w:val="20"/>
        </w:rPr>
        <w:t xml:space="preserve">… </w:t>
      </w:r>
      <w:r>
        <w:rPr>
          <w:color w:val="auto"/>
          <w:sz w:val="20"/>
          <w:szCs w:val="20"/>
        </w:rPr>
        <w:t xml:space="preserve"> (excl. BTW) per dag. De opdracht omvat in totaal max. </w:t>
      </w:r>
      <w:r w:rsidR="000C37BA">
        <w:rPr>
          <w:color w:val="auto"/>
          <w:sz w:val="20"/>
          <w:szCs w:val="20"/>
        </w:rPr>
        <w:t>….</w:t>
      </w:r>
      <w:r>
        <w:rPr>
          <w:color w:val="auto"/>
          <w:sz w:val="20"/>
          <w:szCs w:val="20"/>
        </w:rPr>
        <w:t>dagen. Het totale factuurbedrag bedraagt daarmee €</w:t>
      </w:r>
      <w:r w:rsidR="00B15214">
        <w:rPr>
          <w:color w:val="auto"/>
          <w:sz w:val="20"/>
          <w:szCs w:val="20"/>
        </w:rPr>
        <w:t xml:space="preserve"> </w:t>
      </w:r>
      <w:r w:rsidR="000C37BA">
        <w:rPr>
          <w:color w:val="auto"/>
          <w:sz w:val="20"/>
          <w:szCs w:val="20"/>
        </w:rPr>
        <w:t>……</w:t>
      </w:r>
      <w:r w:rsidR="00B54FA6">
        <w:rPr>
          <w:color w:val="auto"/>
          <w:sz w:val="20"/>
          <w:szCs w:val="20"/>
        </w:rPr>
        <w:t>,- (excl. BTW) voor het totale project.</w:t>
      </w:r>
      <w:r w:rsidR="001A3DFF">
        <w:rPr>
          <w:color w:val="auto"/>
          <w:sz w:val="20"/>
          <w:szCs w:val="20"/>
        </w:rPr>
        <w:t xml:space="preserve"> Waar van toepassing en noodzakelijk voor de voortgang van de uitvoering van de opdracht vergoedt de opdrachtgever € </w:t>
      </w:r>
      <w:r w:rsidR="000C37BA">
        <w:rPr>
          <w:color w:val="auto"/>
          <w:sz w:val="20"/>
          <w:szCs w:val="20"/>
        </w:rPr>
        <w:t>….</w:t>
      </w:r>
      <w:r w:rsidR="001A3DFF">
        <w:rPr>
          <w:color w:val="auto"/>
          <w:sz w:val="20"/>
          <w:szCs w:val="20"/>
        </w:rPr>
        <w:t xml:space="preserve">per gereden kilometer. </w:t>
      </w:r>
    </w:p>
    <w:p w:rsidR="00B54FA6" w:rsidP="0099694B" w:rsidRDefault="00B54FA6" w14:paraId="004B35EB" w14:textId="173163E2">
      <w:pPr>
        <w:pStyle w:val="Default"/>
        <w:ind w:left="705" w:hanging="705"/>
        <w:jc w:val="both"/>
        <w:rPr>
          <w:color w:val="auto"/>
          <w:sz w:val="20"/>
          <w:szCs w:val="20"/>
        </w:rPr>
      </w:pPr>
      <w:r>
        <w:rPr>
          <w:color w:val="auto"/>
          <w:sz w:val="20"/>
          <w:szCs w:val="20"/>
        </w:rPr>
        <w:t>6.2</w:t>
      </w:r>
      <w:r>
        <w:rPr>
          <w:color w:val="auto"/>
          <w:sz w:val="20"/>
          <w:szCs w:val="20"/>
        </w:rPr>
        <w:tab/>
      </w:r>
      <w:r>
        <w:rPr>
          <w:color w:val="auto"/>
          <w:sz w:val="20"/>
          <w:szCs w:val="20"/>
        </w:rPr>
        <w:t>Opdrachtnemer zal voor de verrichtte werkzaamheden aan opdrachtgever een factuur (doen) zenden. De factuur zal voldoen aan de wettelijke vereisten.</w:t>
      </w:r>
    </w:p>
    <w:p w:rsidR="00B54FA6" w:rsidP="0099694B" w:rsidRDefault="00B54FA6" w14:paraId="5CD19550" w14:textId="06EA002E">
      <w:pPr>
        <w:pStyle w:val="Default"/>
        <w:ind w:left="705" w:hanging="705"/>
        <w:jc w:val="both"/>
        <w:rPr>
          <w:color w:val="auto"/>
          <w:sz w:val="20"/>
          <w:szCs w:val="20"/>
        </w:rPr>
      </w:pPr>
      <w:r>
        <w:rPr>
          <w:color w:val="auto"/>
          <w:sz w:val="20"/>
          <w:szCs w:val="20"/>
        </w:rPr>
        <w:t>6.3</w:t>
      </w:r>
      <w:r>
        <w:rPr>
          <w:color w:val="auto"/>
          <w:sz w:val="20"/>
          <w:szCs w:val="20"/>
        </w:rPr>
        <w:tab/>
      </w:r>
      <w:r>
        <w:rPr>
          <w:color w:val="auto"/>
          <w:sz w:val="20"/>
          <w:szCs w:val="20"/>
        </w:rPr>
        <w:t>Opdrachtgever betaalt het gefactureerde bedrag aan opdrachtnemer binnen 30 dagen na ontvangst van de factuur.</w:t>
      </w:r>
    </w:p>
    <w:p w:rsidR="00B54FA6" w:rsidP="0099694B" w:rsidRDefault="00B54FA6" w14:paraId="5A159DF4" w14:textId="7EE31176">
      <w:pPr>
        <w:pStyle w:val="Default"/>
        <w:ind w:left="705" w:hanging="705"/>
        <w:jc w:val="both"/>
        <w:rPr>
          <w:color w:val="auto"/>
          <w:sz w:val="20"/>
          <w:szCs w:val="20"/>
        </w:rPr>
      </w:pPr>
      <w:r>
        <w:rPr>
          <w:color w:val="auto"/>
          <w:sz w:val="20"/>
          <w:szCs w:val="20"/>
        </w:rPr>
        <w:t>6.4</w:t>
      </w:r>
      <w:r>
        <w:rPr>
          <w:color w:val="auto"/>
          <w:sz w:val="20"/>
          <w:szCs w:val="20"/>
        </w:rPr>
        <w:tab/>
      </w:r>
      <w:r>
        <w:rPr>
          <w:color w:val="auto"/>
          <w:sz w:val="20"/>
          <w:szCs w:val="20"/>
        </w:rPr>
        <w:t>Ingeval hulpmiddelen van opdrachtgever noodzakelijk zijn bij de uitvoering van de opdracht brengt opdrachtgever de daarmee samenhangende kosten in rekening aan opdrachtnemer.</w:t>
      </w:r>
    </w:p>
    <w:p w:rsidR="00B54FA6" w:rsidP="0099694B" w:rsidRDefault="00B54FA6" w14:paraId="6821D4B9" w14:textId="74EABCF5">
      <w:pPr>
        <w:pStyle w:val="Default"/>
        <w:ind w:left="705" w:hanging="705"/>
        <w:jc w:val="both"/>
        <w:rPr>
          <w:color w:val="auto"/>
          <w:sz w:val="20"/>
          <w:szCs w:val="20"/>
        </w:rPr>
      </w:pPr>
    </w:p>
    <w:p w:rsidRPr="00B54FA6" w:rsidR="00B54FA6" w:rsidP="0099694B" w:rsidRDefault="00B54FA6" w14:paraId="6C08E07D" w14:textId="35FBD28D">
      <w:pPr>
        <w:pStyle w:val="Default"/>
        <w:jc w:val="both"/>
        <w:rPr>
          <w:color w:val="auto"/>
          <w:sz w:val="20"/>
          <w:szCs w:val="20"/>
          <w:u w:val="single"/>
        </w:rPr>
      </w:pPr>
      <w:r w:rsidRPr="00B54FA6">
        <w:rPr>
          <w:b/>
          <w:bCs/>
          <w:color w:val="auto"/>
          <w:sz w:val="20"/>
          <w:szCs w:val="20"/>
          <w:u w:val="single"/>
        </w:rPr>
        <w:t xml:space="preserve">Artikel 7 </w:t>
      </w:r>
      <w:r w:rsidRPr="00B54FA6">
        <w:rPr>
          <w:b/>
          <w:bCs/>
          <w:color w:val="auto"/>
          <w:sz w:val="20"/>
          <w:szCs w:val="20"/>
          <w:u w:val="single"/>
        </w:rPr>
        <w:tab/>
      </w:r>
      <w:r w:rsidRPr="00B54FA6">
        <w:rPr>
          <w:b/>
          <w:bCs/>
          <w:color w:val="auto"/>
          <w:sz w:val="20"/>
          <w:szCs w:val="20"/>
          <w:u w:val="single"/>
        </w:rPr>
        <w:t xml:space="preserve">Aansprakelijkheid/ schade </w:t>
      </w:r>
    </w:p>
    <w:p w:rsidRPr="001E43FB" w:rsidR="00B54FA6" w:rsidP="0099694B" w:rsidRDefault="00B54FA6" w14:paraId="2B991146" w14:textId="18C947C3">
      <w:pPr>
        <w:pStyle w:val="Default"/>
        <w:ind w:left="705" w:hanging="705"/>
        <w:jc w:val="both"/>
        <w:rPr>
          <w:color w:val="auto"/>
          <w:sz w:val="20"/>
          <w:szCs w:val="20"/>
        </w:rPr>
      </w:pPr>
      <w:r>
        <w:rPr>
          <w:color w:val="auto"/>
          <w:sz w:val="20"/>
          <w:szCs w:val="20"/>
        </w:rPr>
        <w:t>7</w:t>
      </w:r>
      <w:r w:rsidRPr="001E43FB">
        <w:rPr>
          <w:color w:val="auto"/>
          <w:sz w:val="20"/>
          <w:szCs w:val="20"/>
        </w:rPr>
        <w:t xml:space="preserve">.1 </w:t>
      </w:r>
      <w:r>
        <w:rPr>
          <w:color w:val="auto"/>
          <w:sz w:val="20"/>
          <w:szCs w:val="20"/>
        </w:rPr>
        <w:tab/>
      </w:r>
      <w:r w:rsidRPr="001E43FB">
        <w:rPr>
          <w:color w:val="auto"/>
          <w:sz w:val="20"/>
          <w:szCs w:val="20"/>
        </w:rPr>
        <w:t>Opdrachtnemer vrijwaart opdrachtgever tegen aanspraken van derden welke verband houden met of voortvloeien uit de verrichte werkzaamheden met betrekking tot de opdracht.</w:t>
      </w:r>
    </w:p>
    <w:p w:rsidR="00B54FA6" w:rsidP="0099694B" w:rsidRDefault="00B54FA6" w14:paraId="2A3879A1" w14:textId="7CD2C3D3">
      <w:pPr>
        <w:pStyle w:val="Default"/>
        <w:ind w:left="705" w:hanging="705"/>
        <w:jc w:val="both"/>
        <w:rPr>
          <w:color w:val="auto"/>
          <w:sz w:val="20"/>
          <w:szCs w:val="20"/>
        </w:rPr>
      </w:pPr>
      <w:r>
        <w:rPr>
          <w:color w:val="auto"/>
          <w:sz w:val="20"/>
          <w:szCs w:val="20"/>
        </w:rPr>
        <w:t>7</w:t>
      </w:r>
      <w:r w:rsidRPr="001E43FB">
        <w:rPr>
          <w:color w:val="auto"/>
          <w:sz w:val="20"/>
          <w:szCs w:val="20"/>
        </w:rPr>
        <w:t xml:space="preserve">.2 </w:t>
      </w:r>
      <w:r>
        <w:rPr>
          <w:color w:val="auto"/>
          <w:sz w:val="20"/>
          <w:szCs w:val="20"/>
        </w:rPr>
        <w:tab/>
      </w:r>
      <w:r w:rsidRPr="001E43FB">
        <w:rPr>
          <w:color w:val="auto"/>
          <w:sz w:val="20"/>
          <w:szCs w:val="20"/>
        </w:rPr>
        <w:t>Opdrachtnemer toont aan opdrachtgever aan dat hij voor de risico’s van deze aansprakelijkheid afdoende verzekerd is.</w:t>
      </w:r>
    </w:p>
    <w:p w:rsidRPr="001E43FB" w:rsidR="00B54FA6" w:rsidP="0099694B" w:rsidRDefault="00B54FA6" w14:paraId="539EEF1A" w14:textId="3CAF7A80">
      <w:pPr>
        <w:pStyle w:val="Default"/>
        <w:ind w:left="705" w:hanging="705"/>
        <w:jc w:val="both"/>
        <w:rPr>
          <w:color w:val="auto"/>
          <w:sz w:val="20"/>
          <w:szCs w:val="20"/>
        </w:rPr>
      </w:pPr>
      <w:r>
        <w:rPr>
          <w:color w:val="auto"/>
          <w:sz w:val="20"/>
          <w:szCs w:val="20"/>
        </w:rPr>
        <w:t>7.3</w:t>
      </w:r>
      <w:r w:rsidRPr="00431AED">
        <w:rPr>
          <w:color w:val="auto"/>
          <w:sz w:val="20"/>
          <w:szCs w:val="20"/>
        </w:rPr>
        <w:t xml:space="preserve"> </w:t>
      </w:r>
      <w:r>
        <w:rPr>
          <w:color w:val="auto"/>
          <w:sz w:val="20"/>
          <w:szCs w:val="20"/>
        </w:rPr>
        <w:tab/>
      </w:r>
      <w:r w:rsidRPr="00431AED">
        <w:rPr>
          <w:color w:val="auto"/>
          <w:sz w:val="20"/>
          <w:szCs w:val="20"/>
        </w:rPr>
        <w:t>Opdrachtnemer vrijwaart opdrachtgever voor eventuele aanspraken – al dan niet met terugwerkende kracht - van de Belastingdi</w:t>
      </w:r>
      <w:r>
        <w:rPr>
          <w:color w:val="auto"/>
          <w:sz w:val="20"/>
          <w:szCs w:val="20"/>
        </w:rPr>
        <w:t xml:space="preserve">enst </w:t>
      </w:r>
      <w:r w:rsidRPr="00431AED">
        <w:rPr>
          <w:color w:val="auto"/>
          <w:sz w:val="20"/>
          <w:szCs w:val="20"/>
        </w:rPr>
        <w:t>op basis van deze overeenkomst.</w:t>
      </w:r>
    </w:p>
    <w:p w:rsidR="00B54FA6" w:rsidP="0099694B" w:rsidRDefault="00B54FA6" w14:paraId="13479B94" w14:textId="77777777">
      <w:pPr>
        <w:pStyle w:val="Default"/>
        <w:jc w:val="both"/>
        <w:rPr>
          <w:b/>
          <w:bCs/>
          <w:color w:val="auto"/>
          <w:sz w:val="20"/>
          <w:szCs w:val="20"/>
        </w:rPr>
      </w:pPr>
    </w:p>
    <w:p w:rsidRPr="00B54FA6" w:rsidR="00B54FA6" w:rsidP="0099694B" w:rsidRDefault="00B54FA6" w14:paraId="3D283C28" w14:textId="32FB5C4A">
      <w:pPr>
        <w:pStyle w:val="Default"/>
        <w:jc w:val="both"/>
        <w:rPr>
          <w:color w:val="auto"/>
          <w:sz w:val="20"/>
          <w:szCs w:val="20"/>
          <w:u w:val="single"/>
        </w:rPr>
      </w:pPr>
      <w:r w:rsidRPr="00B54FA6">
        <w:rPr>
          <w:b/>
          <w:bCs/>
          <w:color w:val="auto"/>
          <w:sz w:val="20"/>
          <w:szCs w:val="20"/>
          <w:u w:val="single"/>
        </w:rPr>
        <w:t xml:space="preserve">Artikel 8 </w:t>
      </w:r>
      <w:r w:rsidRPr="00B54FA6">
        <w:rPr>
          <w:b/>
          <w:bCs/>
          <w:color w:val="auto"/>
          <w:sz w:val="20"/>
          <w:szCs w:val="20"/>
          <w:u w:val="single"/>
        </w:rPr>
        <w:tab/>
      </w:r>
      <w:r w:rsidRPr="00B54FA6">
        <w:rPr>
          <w:b/>
          <w:bCs/>
          <w:color w:val="auto"/>
          <w:sz w:val="20"/>
          <w:szCs w:val="20"/>
          <w:u w:val="single"/>
        </w:rPr>
        <w:t xml:space="preserve">Verzekeringen </w:t>
      </w:r>
    </w:p>
    <w:p w:rsidRPr="001E43FB" w:rsidR="00B54FA6" w:rsidP="0099694B" w:rsidRDefault="00B54FA6" w14:paraId="4B9897A2" w14:textId="701049EA">
      <w:pPr>
        <w:pStyle w:val="Default"/>
        <w:ind w:left="705" w:hanging="705"/>
        <w:jc w:val="both"/>
        <w:rPr>
          <w:color w:val="auto"/>
          <w:sz w:val="20"/>
          <w:szCs w:val="20"/>
        </w:rPr>
      </w:pPr>
      <w:r>
        <w:rPr>
          <w:color w:val="auto"/>
          <w:sz w:val="20"/>
          <w:szCs w:val="20"/>
        </w:rPr>
        <w:t>8</w:t>
      </w:r>
      <w:r w:rsidRPr="001E43FB">
        <w:rPr>
          <w:color w:val="auto"/>
          <w:sz w:val="20"/>
          <w:szCs w:val="20"/>
        </w:rPr>
        <w:t xml:space="preserve">.1 </w:t>
      </w:r>
      <w:r>
        <w:rPr>
          <w:color w:val="auto"/>
          <w:sz w:val="20"/>
          <w:szCs w:val="20"/>
        </w:rPr>
        <w:tab/>
      </w:r>
      <w:r w:rsidRPr="001E43FB">
        <w:rPr>
          <w:color w:val="auto"/>
          <w:sz w:val="20"/>
          <w:szCs w:val="20"/>
        </w:rPr>
        <w:t>Opdrachtnemer is zelf verantwoordelijk voor zijn of haar medische zorgverzekering en/of ziektekosten.</w:t>
      </w:r>
    </w:p>
    <w:p w:rsidRPr="001E43FB" w:rsidR="00B54FA6" w:rsidP="0099694B" w:rsidRDefault="00B54FA6" w14:paraId="37FDF82B" w14:textId="3BF07757">
      <w:pPr>
        <w:pStyle w:val="Default"/>
        <w:ind w:left="705" w:hanging="705"/>
        <w:jc w:val="both"/>
        <w:rPr>
          <w:color w:val="auto"/>
          <w:sz w:val="20"/>
          <w:szCs w:val="20"/>
        </w:rPr>
      </w:pPr>
      <w:r>
        <w:rPr>
          <w:color w:val="auto"/>
          <w:sz w:val="20"/>
          <w:szCs w:val="20"/>
        </w:rPr>
        <w:lastRenderedPageBreak/>
        <w:t>8</w:t>
      </w:r>
      <w:r w:rsidRPr="001E43FB">
        <w:rPr>
          <w:color w:val="auto"/>
          <w:sz w:val="20"/>
          <w:szCs w:val="20"/>
        </w:rPr>
        <w:t xml:space="preserve">.2 </w:t>
      </w:r>
      <w:r>
        <w:rPr>
          <w:color w:val="auto"/>
          <w:sz w:val="20"/>
          <w:szCs w:val="20"/>
        </w:rPr>
        <w:tab/>
      </w:r>
      <w:r w:rsidRPr="001E43FB">
        <w:rPr>
          <w:color w:val="auto"/>
          <w:sz w:val="20"/>
          <w:szCs w:val="20"/>
        </w:rPr>
        <w:t>Opdrachtnemer toont aan opdrachtgever aan dat hij voor de risico’s van ongevallen afdoende verzekerd is.</w:t>
      </w:r>
    </w:p>
    <w:p w:rsidRPr="001E43FB" w:rsidR="00B54FA6" w:rsidP="0099694B" w:rsidRDefault="00B54FA6" w14:paraId="25266D0E" w14:textId="131F1CA6">
      <w:pPr>
        <w:pStyle w:val="Default"/>
        <w:ind w:left="705" w:hanging="705"/>
        <w:jc w:val="both"/>
        <w:rPr>
          <w:color w:val="auto"/>
          <w:sz w:val="20"/>
          <w:szCs w:val="20"/>
        </w:rPr>
      </w:pPr>
      <w:r>
        <w:rPr>
          <w:color w:val="auto"/>
          <w:sz w:val="20"/>
          <w:szCs w:val="20"/>
        </w:rPr>
        <w:t>8</w:t>
      </w:r>
      <w:r w:rsidRPr="001E43FB">
        <w:rPr>
          <w:color w:val="auto"/>
          <w:sz w:val="20"/>
          <w:szCs w:val="20"/>
        </w:rPr>
        <w:t xml:space="preserve">.3 </w:t>
      </w:r>
      <w:r>
        <w:rPr>
          <w:color w:val="auto"/>
          <w:sz w:val="20"/>
          <w:szCs w:val="20"/>
        </w:rPr>
        <w:tab/>
      </w:r>
      <w:r w:rsidRPr="001E43FB">
        <w:rPr>
          <w:color w:val="auto"/>
          <w:sz w:val="20"/>
          <w:szCs w:val="20"/>
        </w:rPr>
        <w:t>Bij ziekte of ande</w:t>
      </w:r>
      <w:r>
        <w:rPr>
          <w:color w:val="auto"/>
          <w:sz w:val="20"/>
          <w:szCs w:val="20"/>
        </w:rPr>
        <w:t>re ingebrekestelling</w:t>
      </w:r>
      <w:r w:rsidRPr="001E43FB">
        <w:rPr>
          <w:color w:val="auto"/>
          <w:sz w:val="20"/>
          <w:szCs w:val="20"/>
        </w:rPr>
        <w:t xml:space="preserve"> wordt deze overeenkomst nietig verklaard en na overleg afgerekend op basis van voltooide deelwerkzaamheden.</w:t>
      </w:r>
    </w:p>
    <w:p w:rsidR="00B54FA6" w:rsidP="0099694B" w:rsidRDefault="00B54FA6" w14:paraId="4E3266FC" w14:textId="77777777">
      <w:pPr>
        <w:pStyle w:val="Default"/>
        <w:jc w:val="both"/>
        <w:rPr>
          <w:b/>
          <w:bCs/>
          <w:color w:val="auto"/>
          <w:sz w:val="20"/>
          <w:szCs w:val="20"/>
        </w:rPr>
      </w:pPr>
    </w:p>
    <w:p w:rsidR="009801F1" w:rsidP="0099694B" w:rsidRDefault="009801F1" w14:paraId="2E540217" w14:textId="77777777">
      <w:pPr>
        <w:pStyle w:val="Default"/>
        <w:jc w:val="both"/>
        <w:rPr>
          <w:b/>
          <w:bCs/>
          <w:color w:val="auto"/>
          <w:sz w:val="20"/>
          <w:szCs w:val="20"/>
          <w:u w:val="single"/>
        </w:rPr>
      </w:pPr>
    </w:p>
    <w:p w:rsidRPr="00B54FA6" w:rsidR="00B54FA6" w:rsidP="0099694B" w:rsidRDefault="00B54FA6" w14:paraId="7EA5B486" w14:textId="31193005">
      <w:pPr>
        <w:pStyle w:val="Default"/>
        <w:jc w:val="both"/>
        <w:rPr>
          <w:color w:val="auto"/>
          <w:sz w:val="20"/>
          <w:szCs w:val="20"/>
          <w:u w:val="single"/>
        </w:rPr>
      </w:pPr>
      <w:r w:rsidRPr="00B54FA6">
        <w:rPr>
          <w:b/>
          <w:bCs/>
          <w:color w:val="auto"/>
          <w:sz w:val="20"/>
          <w:szCs w:val="20"/>
          <w:u w:val="single"/>
        </w:rPr>
        <w:t xml:space="preserve">Artikel 9 </w:t>
      </w:r>
      <w:r>
        <w:rPr>
          <w:b/>
          <w:bCs/>
          <w:color w:val="auto"/>
          <w:sz w:val="20"/>
          <w:szCs w:val="20"/>
          <w:u w:val="single"/>
        </w:rPr>
        <w:tab/>
      </w:r>
      <w:r w:rsidRPr="00B54FA6">
        <w:rPr>
          <w:b/>
          <w:bCs/>
          <w:color w:val="auto"/>
          <w:sz w:val="20"/>
          <w:szCs w:val="20"/>
          <w:u w:val="single"/>
        </w:rPr>
        <w:t xml:space="preserve">Rechts- en forumkeuze </w:t>
      </w:r>
    </w:p>
    <w:p w:rsidRPr="00B80D67" w:rsidR="00B54FA6" w:rsidP="0099694B" w:rsidRDefault="00B54FA6" w14:paraId="360B76DC" w14:textId="2B9AD031">
      <w:pPr>
        <w:pStyle w:val="Default"/>
        <w:ind w:left="705" w:hanging="705"/>
        <w:jc w:val="both"/>
        <w:rPr>
          <w:color w:val="auto"/>
          <w:sz w:val="20"/>
          <w:szCs w:val="20"/>
        </w:rPr>
      </w:pPr>
      <w:r>
        <w:rPr>
          <w:color w:val="auto"/>
          <w:sz w:val="20"/>
          <w:szCs w:val="20"/>
        </w:rPr>
        <w:t>9</w:t>
      </w:r>
      <w:r w:rsidRPr="00B80D67">
        <w:rPr>
          <w:color w:val="auto"/>
          <w:sz w:val="20"/>
          <w:szCs w:val="20"/>
        </w:rPr>
        <w:t xml:space="preserve">.1 </w:t>
      </w:r>
      <w:r>
        <w:rPr>
          <w:color w:val="auto"/>
          <w:sz w:val="20"/>
          <w:szCs w:val="20"/>
        </w:rPr>
        <w:tab/>
      </w:r>
      <w:r w:rsidRPr="00B80D67">
        <w:rPr>
          <w:color w:val="auto"/>
          <w:sz w:val="20"/>
          <w:szCs w:val="20"/>
        </w:rPr>
        <w:t xml:space="preserve">Op deze overeenkomst en al hetgeen daarmee verband houdt, is Nederlands recht van toepassing. </w:t>
      </w:r>
    </w:p>
    <w:p w:rsidR="00B54FA6" w:rsidP="0099694B" w:rsidRDefault="00B54FA6" w14:paraId="70DBAB43" w14:textId="6D31B101">
      <w:pPr>
        <w:pStyle w:val="Default"/>
        <w:ind w:left="705" w:hanging="705"/>
        <w:jc w:val="both"/>
        <w:rPr>
          <w:color w:val="auto"/>
          <w:sz w:val="20"/>
          <w:szCs w:val="20"/>
        </w:rPr>
      </w:pPr>
      <w:r>
        <w:rPr>
          <w:color w:val="auto"/>
          <w:sz w:val="20"/>
          <w:szCs w:val="20"/>
        </w:rPr>
        <w:t>9</w:t>
      </w:r>
      <w:r w:rsidRPr="00B80D67">
        <w:rPr>
          <w:color w:val="auto"/>
          <w:sz w:val="20"/>
          <w:szCs w:val="20"/>
        </w:rPr>
        <w:t xml:space="preserve">.2 </w:t>
      </w:r>
      <w:r>
        <w:rPr>
          <w:color w:val="auto"/>
          <w:sz w:val="20"/>
          <w:szCs w:val="20"/>
        </w:rPr>
        <w:tab/>
      </w:r>
      <w:r>
        <w:rPr>
          <w:color w:val="auto"/>
          <w:sz w:val="20"/>
          <w:szCs w:val="20"/>
        </w:rPr>
        <w:t xml:space="preserve">Partijen zullen trachten om eventuele geschillen die ontstaan naar aanleiding van deze overeenkomst in der minne op te lossen. </w:t>
      </w:r>
      <w:r w:rsidRPr="00B80D67">
        <w:rPr>
          <w:color w:val="auto"/>
          <w:sz w:val="20"/>
          <w:szCs w:val="20"/>
        </w:rPr>
        <w:t>Geschillen met betrekking tot deze overeenkomst of met betrekking tot al hetgeen daarmee verband houdt of daaruit voortvloeit</w:t>
      </w:r>
      <w:r>
        <w:rPr>
          <w:color w:val="auto"/>
          <w:sz w:val="20"/>
          <w:szCs w:val="20"/>
        </w:rPr>
        <w:t xml:space="preserve"> en die niet in der minne opgelost kunnen worden</w:t>
      </w:r>
      <w:r w:rsidRPr="00B80D67">
        <w:rPr>
          <w:color w:val="auto"/>
          <w:sz w:val="20"/>
          <w:szCs w:val="20"/>
        </w:rPr>
        <w:t>, zullen aan de bevoegde rechter i</w:t>
      </w:r>
      <w:r>
        <w:rPr>
          <w:color w:val="auto"/>
          <w:sz w:val="20"/>
          <w:szCs w:val="20"/>
        </w:rPr>
        <w:t xml:space="preserve">n Nederland worden voorgelegd. </w:t>
      </w:r>
    </w:p>
    <w:p w:rsidRPr="004A562C" w:rsidR="00B54FA6" w:rsidP="0099694B" w:rsidRDefault="00B54FA6" w14:paraId="36462546" w14:textId="77777777">
      <w:pPr>
        <w:pStyle w:val="Default"/>
        <w:jc w:val="both"/>
        <w:rPr>
          <w:color w:val="auto"/>
          <w:sz w:val="20"/>
          <w:szCs w:val="20"/>
        </w:rPr>
      </w:pPr>
      <w:r>
        <w:rPr>
          <w:color w:val="auto"/>
          <w:sz w:val="20"/>
          <w:szCs w:val="20"/>
        </w:rPr>
        <w:t xml:space="preserve"> </w:t>
      </w:r>
    </w:p>
    <w:p w:rsidR="00B54FA6" w:rsidP="0099694B" w:rsidRDefault="00B54FA6" w14:paraId="5A27D6E9" w14:textId="77777777">
      <w:pPr>
        <w:pStyle w:val="Default"/>
        <w:jc w:val="both"/>
        <w:rPr>
          <w:b/>
          <w:bCs/>
          <w:color w:val="auto"/>
          <w:sz w:val="20"/>
          <w:szCs w:val="20"/>
        </w:rPr>
      </w:pPr>
    </w:p>
    <w:p w:rsidRPr="00B54FA6" w:rsidR="00B54FA6" w:rsidP="0099694B" w:rsidRDefault="00B54FA6" w14:paraId="3C10B2B1" w14:textId="71E19DAB">
      <w:pPr>
        <w:pStyle w:val="Default"/>
        <w:jc w:val="both"/>
        <w:rPr>
          <w:color w:val="auto"/>
          <w:sz w:val="20"/>
          <w:szCs w:val="20"/>
          <w:u w:val="single"/>
        </w:rPr>
      </w:pPr>
      <w:r w:rsidRPr="00B54FA6">
        <w:rPr>
          <w:b/>
          <w:bCs/>
          <w:color w:val="auto"/>
          <w:sz w:val="20"/>
          <w:szCs w:val="20"/>
          <w:u w:val="single"/>
        </w:rPr>
        <w:t xml:space="preserve">Artikel 10 </w:t>
      </w:r>
      <w:r w:rsidRPr="00B54FA6">
        <w:rPr>
          <w:b/>
          <w:bCs/>
          <w:color w:val="auto"/>
          <w:sz w:val="20"/>
          <w:szCs w:val="20"/>
          <w:u w:val="single"/>
        </w:rPr>
        <w:tab/>
      </w:r>
      <w:r w:rsidRPr="00B54FA6">
        <w:rPr>
          <w:b/>
          <w:bCs/>
          <w:color w:val="auto"/>
          <w:sz w:val="20"/>
          <w:szCs w:val="20"/>
          <w:u w:val="single"/>
        </w:rPr>
        <w:t xml:space="preserve">Wijziging van de overeenkomst </w:t>
      </w:r>
    </w:p>
    <w:p w:rsidRPr="00B80D67" w:rsidR="00B54FA6" w:rsidP="0099694B" w:rsidRDefault="00B54FA6" w14:paraId="67A3F5FB" w14:textId="77777777">
      <w:pPr>
        <w:pStyle w:val="Default"/>
        <w:jc w:val="both"/>
        <w:rPr>
          <w:color w:val="auto"/>
          <w:sz w:val="20"/>
          <w:szCs w:val="20"/>
        </w:rPr>
      </w:pPr>
      <w:r w:rsidRPr="00B80D67">
        <w:rPr>
          <w:color w:val="auto"/>
          <w:sz w:val="20"/>
          <w:szCs w:val="20"/>
        </w:rPr>
        <w:t xml:space="preserve">Wijzigingen van en aanvullingen op deze overeenkomst zijn slechts geldig voor zover deze schriftelijk tussen partijen zijn overeengekomen. </w:t>
      </w:r>
    </w:p>
    <w:p w:rsidR="00B54FA6" w:rsidP="0099694B" w:rsidRDefault="00B54FA6" w14:paraId="18209B8B" w14:textId="776AA49A">
      <w:pPr>
        <w:pStyle w:val="Default"/>
        <w:jc w:val="both"/>
        <w:rPr>
          <w:color w:val="auto"/>
          <w:sz w:val="20"/>
          <w:szCs w:val="20"/>
        </w:rPr>
      </w:pPr>
    </w:p>
    <w:p w:rsidR="00B54FA6" w:rsidP="0099694B" w:rsidRDefault="00B54FA6" w14:paraId="51398EF9" w14:textId="7EC8DFB2">
      <w:pPr>
        <w:pStyle w:val="Default"/>
        <w:jc w:val="both"/>
        <w:rPr>
          <w:color w:val="auto"/>
          <w:sz w:val="20"/>
          <w:szCs w:val="20"/>
        </w:rPr>
      </w:pPr>
      <w:r>
        <w:rPr>
          <w:color w:val="auto"/>
          <w:sz w:val="20"/>
          <w:szCs w:val="20"/>
        </w:rPr>
        <w:t>In tweevoud,</w:t>
      </w:r>
    </w:p>
    <w:p w:rsidR="00B54FA6" w:rsidP="0099694B" w:rsidRDefault="00B54FA6" w14:paraId="7B3A9F4E" w14:textId="12FE660E">
      <w:pPr>
        <w:pStyle w:val="Default"/>
        <w:jc w:val="both"/>
        <w:rPr>
          <w:color w:val="auto"/>
          <w:sz w:val="20"/>
          <w:szCs w:val="20"/>
        </w:rPr>
      </w:pPr>
    </w:p>
    <w:p w:rsidR="00B54FA6" w:rsidP="0099694B" w:rsidRDefault="00B80CF7" w14:paraId="449DDE29" w14:textId="6F310D78">
      <w:pPr>
        <w:pStyle w:val="Default"/>
        <w:jc w:val="both"/>
        <w:rPr>
          <w:color w:val="auto"/>
          <w:sz w:val="20"/>
          <w:szCs w:val="20"/>
        </w:rPr>
      </w:pPr>
      <w:r>
        <w:rPr>
          <w:color w:val="auto"/>
          <w:sz w:val="20"/>
          <w:szCs w:val="20"/>
        </w:rPr>
        <w:t xml:space="preserve">Te </w:t>
      </w:r>
      <w:r w:rsidR="000C37BA">
        <w:rPr>
          <w:color w:val="auto"/>
          <w:sz w:val="20"/>
          <w:szCs w:val="20"/>
        </w:rPr>
        <w:t>…</w:t>
      </w:r>
      <w:r>
        <w:rPr>
          <w:color w:val="auto"/>
          <w:sz w:val="20"/>
          <w:szCs w:val="20"/>
        </w:rPr>
        <w:t xml:space="preserve">, op </w:t>
      </w:r>
      <w:r w:rsidR="000C37BA">
        <w:rPr>
          <w:color w:val="auto"/>
          <w:sz w:val="20"/>
          <w:szCs w:val="20"/>
        </w:rPr>
        <w:t>.. ..</w:t>
      </w:r>
      <w:r w:rsidR="00B54FA6">
        <w:rPr>
          <w:color w:val="auto"/>
          <w:sz w:val="20"/>
          <w:szCs w:val="20"/>
        </w:rPr>
        <w:t xml:space="preserve"> 20</w:t>
      </w:r>
      <w:r w:rsidR="000C37BA">
        <w:rPr>
          <w:color w:val="auto"/>
          <w:sz w:val="20"/>
          <w:szCs w:val="20"/>
        </w:rPr>
        <w:t>..</w:t>
      </w:r>
    </w:p>
    <w:p w:rsidR="00B54FA6" w:rsidP="0099694B" w:rsidRDefault="00B54FA6" w14:paraId="2DA88F63" w14:textId="3691A1D5">
      <w:pPr>
        <w:pStyle w:val="Default"/>
        <w:jc w:val="both"/>
        <w:rPr>
          <w:color w:val="auto"/>
          <w:sz w:val="20"/>
          <w:szCs w:val="20"/>
        </w:rPr>
      </w:pPr>
    </w:p>
    <w:p w:rsidR="00B54FA6" w:rsidP="0099694B" w:rsidRDefault="00B54FA6" w14:paraId="0BFA2C31" w14:textId="177E160A">
      <w:pPr>
        <w:pStyle w:val="Default"/>
        <w:jc w:val="both"/>
        <w:rPr>
          <w:color w:val="auto"/>
          <w:sz w:val="20"/>
          <w:szCs w:val="20"/>
        </w:rPr>
      </w:pPr>
    </w:p>
    <w:p w:rsidR="00B54FA6" w:rsidP="0099694B" w:rsidRDefault="00B54FA6" w14:paraId="5B2046FC" w14:textId="00502B16">
      <w:pPr>
        <w:pStyle w:val="Default"/>
        <w:jc w:val="both"/>
        <w:rPr>
          <w:color w:val="auto"/>
          <w:sz w:val="20"/>
          <w:szCs w:val="20"/>
        </w:rPr>
      </w:pPr>
    </w:p>
    <w:p w:rsidR="00B54FA6" w:rsidP="0099694B" w:rsidRDefault="00B54FA6" w14:paraId="1E918FEF" w14:textId="514B8C5B">
      <w:pPr>
        <w:pStyle w:val="Default"/>
        <w:jc w:val="both"/>
        <w:rPr>
          <w:color w:val="auto"/>
          <w:sz w:val="20"/>
          <w:szCs w:val="20"/>
        </w:rPr>
      </w:pPr>
    </w:p>
    <w:p w:rsidR="00B54FA6" w:rsidP="0099694B" w:rsidRDefault="000C37BA" w14:paraId="4729D9AE" w14:textId="4ACEED94">
      <w:pPr>
        <w:pStyle w:val="Default"/>
        <w:jc w:val="both"/>
        <w:rPr>
          <w:color w:val="auto"/>
          <w:sz w:val="20"/>
          <w:szCs w:val="20"/>
        </w:rPr>
      </w:pPr>
      <w:r>
        <w:rPr>
          <w:color w:val="auto"/>
          <w:sz w:val="20"/>
          <w:szCs w:val="20"/>
        </w:rPr>
        <w:t>… …</w:t>
      </w:r>
      <w:r>
        <w:rPr>
          <w:color w:val="auto"/>
          <w:sz w:val="20"/>
          <w:szCs w:val="20"/>
        </w:rPr>
        <w:tab/>
      </w:r>
      <w:r>
        <w:rPr>
          <w:color w:val="auto"/>
          <w:sz w:val="20"/>
          <w:szCs w:val="20"/>
        </w:rPr>
        <w:tab/>
      </w:r>
      <w:r>
        <w:rPr>
          <w:color w:val="auto"/>
          <w:sz w:val="20"/>
          <w:szCs w:val="20"/>
        </w:rPr>
        <w:tab/>
      </w:r>
      <w:r w:rsidR="00B54FA6">
        <w:rPr>
          <w:color w:val="auto"/>
          <w:sz w:val="20"/>
          <w:szCs w:val="20"/>
        </w:rPr>
        <w:tab/>
      </w:r>
      <w:r w:rsidR="00B54FA6">
        <w:rPr>
          <w:color w:val="auto"/>
          <w:sz w:val="20"/>
          <w:szCs w:val="20"/>
        </w:rPr>
        <w:tab/>
      </w:r>
      <w:r w:rsidR="00B15214">
        <w:rPr>
          <w:color w:val="auto"/>
          <w:sz w:val="20"/>
          <w:szCs w:val="20"/>
        </w:rPr>
        <w:tab/>
      </w:r>
      <w:r>
        <w:rPr>
          <w:color w:val="auto"/>
          <w:sz w:val="20"/>
          <w:szCs w:val="20"/>
        </w:rPr>
        <w:t>…. …</w:t>
      </w:r>
    </w:p>
    <w:p w:rsidR="00B54FA6" w:rsidP="0099694B" w:rsidRDefault="00B54FA6" w14:paraId="15A097C5" w14:textId="42958E72">
      <w:pPr>
        <w:pStyle w:val="Default"/>
        <w:jc w:val="both"/>
        <w:rPr>
          <w:color w:val="auto"/>
          <w:sz w:val="20"/>
          <w:szCs w:val="20"/>
        </w:rPr>
      </w:pPr>
      <w:r>
        <w:rPr>
          <w:color w:val="auto"/>
          <w:sz w:val="20"/>
          <w:szCs w:val="20"/>
        </w:rPr>
        <w:t>Opdrachtgever</w:t>
      </w:r>
      <w:r>
        <w:rPr>
          <w:color w:val="auto"/>
          <w:sz w:val="20"/>
          <w:szCs w:val="20"/>
        </w:rPr>
        <w:tab/>
      </w:r>
      <w:r>
        <w:rPr>
          <w:color w:val="auto"/>
          <w:sz w:val="20"/>
          <w:szCs w:val="20"/>
        </w:rPr>
        <w:tab/>
      </w:r>
      <w:r>
        <w:rPr>
          <w:color w:val="auto"/>
          <w:sz w:val="20"/>
          <w:szCs w:val="20"/>
        </w:rPr>
        <w:tab/>
      </w:r>
      <w:r w:rsidR="000C37BA">
        <w:rPr>
          <w:color w:val="auto"/>
          <w:sz w:val="20"/>
          <w:szCs w:val="20"/>
        </w:rPr>
        <w:tab/>
      </w:r>
      <w:r w:rsidR="000C37BA">
        <w:rPr>
          <w:color w:val="auto"/>
          <w:sz w:val="20"/>
          <w:szCs w:val="20"/>
        </w:rPr>
        <w:tab/>
      </w:r>
      <w:r>
        <w:rPr>
          <w:color w:val="auto"/>
          <w:sz w:val="20"/>
          <w:szCs w:val="20"/>
        </w:rPr>
        <w:t>Opdrachtnemer</w:t>
      </w:r>
    </w:p>
    <w:p w:rsidR="009459E2" w:rsidP="0099694B" w:rsidRDefault="009459E2" w14:paraId="3682063D" w14:textId="5B5A11F0">
      <w:pPr>
        <w:pStyle w:val="Default"/>
        <w:jc w:val="both"/>
        <w:rPr>
          <w:color w:val="auto"/>
          <w:sz w:val="20"/>
          <w:szCs w:val="20"/>
        </w:rPr>
      </w:pPr>
    </w:p>
    <w:p w:rsidR="008F2238" w:rsidP="0099694B" w:rsidRDefault="008F2238" w14:paraId="5C890E7F" w14:textId="5575021E">
      <w:pPr>
        <w:pStyle w:val="Default"/>
        <w:jc w:val="both"/>
        <w:rPr>
          <w:color w:val="auto"/>
          <w:sz w:val="20"/>
          <w:szCs w:val="20"/>
        </w:rPr>
      </w:pPr>
    </w:p>
    <w:p w:rsidRPr="008F2238" w:rsidR="008F2238" w:rsidP="0099694B" w:rsidRDefault="008F2238" w14:paraId="04DF2613" w14:textId="792145F9">
      <w:pPr>
        <w:pStyle w:val="Default"/>
        <w:jc w:val="both"/>
        <w:rPr>
          <w:color w:val="auto"/>
          <w:sz w:val="20"/>
          <w:szCs w:val="20"/>
          <w:highlight w:val="yellow"/>
          <w:u w:val="single"/>
        </w:rPr>
      </w:pPr>
      <w:r w:rsidRPr="008F2238">
        <w:rPr>
          <w:color w:val="auto"/>
          <w:sz w:val="20"/>
          <w:szCs w:val="20"/>
          <w:highlight w:val="yellow"/>
          <w:u w:val="single"/>
        </w:rPr>
        <w:t>Bijlage</w:t>
      </w:r>
    </w:p>
    <w:p w:rsidRPr="008F2238" w:rsidR="008F2238" w:rsidP="0099694B" w:rsidRDefault="008F2238" w14:paraId="6F311686" w14:textId="5562EE17">
      <w:pPr>
        <w:pStyle w:val="Default"/>
        <w:jc w:val="both"/>
        <w:rPr>
          <w:color w:val="auto"/>
          <w:sz w:val="20"/>
          <w:szCs w:val="20"/>
          <w:highlight w:val="yellow"/>
        </w:rPr>
      </w:pPr>
    </w:p>
    <w:p w:rsidRPr="008F2238" w:rsidR="008F2238" w:rsidP="0099694B" w:rsidRDefault="008F2238" w14:paraId="4F54D826" w14:textId="5EB76AD3">
      <w:pPr>
        <w:pStyle w:val="Default"/>
        <w:jc w:val="both"/>
        <w:rPr>
          <w:color w:val="auto"/>
          <w:sz w:val="20"/>
          <w:szCs w:val="20"/>
          <w:highlight w:val="yellow"/>
        </w:rPr>
      </w:pPr>
      <w:r w:rsidRPr="008F2238">
        <w:rPr>
          <w:color w:val="auto"/>
          <w:sz w:val="20"/>
          <w:szCs w:val="20"/>
          <w:highlight w:val="yellow"/>
        </w:rPr>
        <w:t>Objectieve criteria voor weigering vervanger</w:t>
      </w:r>
    </w:p>
    <w:p w:rsidRPr="008F2238" w:rsidR="008F2238" w:rsidP="0099694B" w:rsidRDefault="008F2238" w14:paraId="3D8A01AF" w14:textId="7E50E48F">
      <w:pPr>
        <w:pStyle w:val="Default"/>
        <w:jc w:val="both"/>
        <w:rPr>
          <w:color w:val="auto"/>
          <w:sz w:val="20"/>
          <w:szCs w:val="20"/>
          <w:highlight w:val="yellow"/>
        </w:rPr>
      </w:pPr>
    </w:p>
    <w:p w:rsidRPr="008F2238" w:rsidR="008F2238" w:rsidP="00D40456" w:rsidRDefault="008F2238" w14:paraId="5E60A964" w14:textId="0775330A">
      <w:pPr>
        <w:pStyle w:val="Default"/>
        <w:numPr>
          <w:ilvl w:val="0"/>
          <w:numId w:val="3"/>
        </w:numPr>
        <w:jc w:val="both"/>
        <w:rPr>
          <w:color w:val="auto"/>
          <w:sz w:val="20"/>
          <w:szCs w:val="20"/>
          <w:highlight w:val="yellow"/>
        </w:rPr>
      </w:pPr>
      <w:r w:rsidRPr="008F2238">
        <w:rPr>
          <w:color w:val="auto"/>
          <w:sz w:val="20"/>
          <w:szCs w:val="20"/>
          <w:highlight w:val="yellow"/>
        </w:rPr>
        <w:t>Verklaring omtrent gedrag</w:t>
      </w:r>
    </w:p>
    <w:p w:rsidR="008F2238" w:rsidP="0099694B" w:rsidRDefault="008F2238" w14:paraId="3DF1A431" w14:textId="3C011426">
      <w:pPr>
        <w:pStyle w:val="Default"/>
        <w:jc w:val="both"/>
        <w:rPr>
          <w:color w:val="auto"/>
          <w:sz w:val="20"/>
          <w:szCs w:val="20"/>
        </w:rPr>
      </w:pPr>
    </w:p>
    <w:p w:rsidRPr="008F2238" w:rsidR="001A3DFF" w:rsidP="0099694B" w:rsidRDefault="001A3DFF" w14:paraId="74D39A70" w14:textId="77777777">
      <w:pPr>
        <w:pStyle w:val="Default"/>
        <w:jc w:val="both"/>
        <w:rPr>
          <w:color w:val="auto"/>
          <w:sz w:val="20"/>
          <w:szCs w:val="20"/>
        </w:rPr>
      </w:pPr>
    </w:p>
    <w:sectPr w:rsidRPr="008F2238" w:rsidR="001A3DFF" w:rsidSect="009801F1">
      <w:headerReference w:type="even" r:id="rId10"/>
      <w:headerReference w:type="default" r:id="rId11"/>
      <w:footerReference w:type="even" r:id="rId12"/>
      <w:footerReference w:type="default" r:id="rId13"/>
      <w:headerReference w:type="first" r:id="rId14"/>
      <w:footerReference w:type="first" r:id="rId15"/>
      <w:pgSz w:w="11906" w:h="16838" w:orient="portrait"/>
      <w:pgMar w:top="1417" w:right="2408"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879" w:rsidP="001C5879" w:rsidRDefault="001C5879" w14:paraId="604C69DD" w14:textId="77777777">
      <w:pPr>
        <w:spacing w:after="0" w:line="240" w:lineRule="auto"/>
      </w:pPr>
      <w:r>
        <w:separator/>
      </w:r>
    </w:p>
  </w:endnote>
  <w:endnote w:type="continuationSeparator" w:id="0">
    <w:p w:rsidR="001C5879" w:rsidP="001C5879" w:rsidRDefault="001C5879" w14:paraId="1134009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879" w:rsidRDefault="001C5879" w14:paraId="000ABA6D" w14:textId="7777777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879" w:rsidRDefault="001C5879" w14:paraId="7FEBFFD6" w14:textId="7777777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879" w:rsidRDefault="001C5879" w14:paraId="1E4954AA" w14:textId="7777777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879" w:rsidP="001C5879" w:rsidRDefault="001C5879" w14:paraId="3CFBA137" w14:textId="77777777">
      <w:pPr>
        <w:spacing w:after="0" w:line="240" w:lineRule="auto"/>
      </w:pPr>
      <w:r>
        <w:separator/>
      </w:r>
    </w:p>
  </w:footnote>
  <w:footnote w:type="continuationSeparator" w:id="0">
    <w:p w:rsidR="001C5879" w:rsidP="001C5879" w:rsidRDefault="001C5879" w14:paraId="4699D82E"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879" w:rsidRDefault="001C5879" w14:paraId="48FF836B" w14:textId="0540D46C">
    <w:pPr>
      <w:pStyle w:val="Koptekst"/>
    </w:pPr>
    <w:r>
      <w:rPr>
        <w:noProof/>
      </w:rPr>
      <w:pict w14:anchorId="3B0D38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5185" style="position:absolute;margin-left:0;margin-top:0;width:443.1pt;height:126.6pt;rotation:315;z-index:-251655168;mso-position-horizontal:center;mso-position-horizontal-relative:margin;mso-position-vertical:center;mso-position-vertical-relative:margin" o:spid="_x0000_s2050" o:allowincell="f" fillcolor="silver" stroked="f" type="#_x0000_t136">
          <v:fill opacity=".5"/>
          <v:textpath style="font-family:&quot;Arial&quot;;font-size:1pt" string="MODE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879" w:rsidRDefault="001C5879" w14:paraId="705043BC" w14:textId="5A16859C">
    <w:pPr>
      <w:pStyle w:val="Koptekst"/>
    </w:pPr>
    <w:r>
      <w:rPr>
        <w:noProof/>
      </w:rPr>
      <w:pict w14:anchorId="62B1CD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5186" style="position:absolute;margin-left:0;margin-top:0;width:443.1pt;height:126.6pt;rotation:315;z-index:-251653120;mso-position-horizontal:center;mso-position-horizontal-relative:margin;mso-position-vertical:center;mso-position-vertical-relative:margin" o:spid="_x0000_s2051" o:allowincell="f" fillcolor="silver" stroked="f" type="#_x0000_t136">
          <v:fill opacity=".5"/>
          <v:textpath style="font-family:&quot;Arial&quot;;font-size:1pt" string="MODE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879" w:rsidRDefault="001C5879" w14:paraId="17739BF0" w14:textId="52481315">
    <w:pPr>
      <w:pStyle w:val="Koptekst"/>
    </w:pPr>
    <w:r>
      <w:rPr>
        <w:noProof/>
      </w:rPr>
      <w:pict w14:anchorId="02B0C3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5184" style="position:absolute;margin-left:0;margin-top:0;width:443.1pt;height:126.6pt;rotation:315;z-index:-251657216;mso-position-horizontal:center;mso-position-horizontal-relative:margin;mso-position-vertical:center;mso-position-vertical-relative:margin" o:spid="_x0000_s2049" o:allowincell="f" fillcolor="silver" stroked="f" type="#_x0000_t136">
          <v:fill opacity=".5"/>
          <v:textpath style="font-family:&quot;Arial&quot;;font-size:1pt" string="MODE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D20BE"/>
    <w:multiLevelType w:val="hybridMultilevel"/>
    <w:tmpl w:val="8558110E"/>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1" w15:restartNumberingAfterBreak="0">
    <w:nsid w:val="36337B7C"/>
    <w:multiLevelType w:val="hybridMultilevel"/>
    <w:tmpl w:val="0A7CAAA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38403C66"/>
    <w:multiLevelType w:val="hybridMultilevel"/>
    <w:tmpl w:val="BBE6F5A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dirty"/>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13"/>
    <w:rsid w:val="00002A4B"/>
    <w:rsid w:val="000C37BA"/>
    <w:rsid w:val="001A3DFF"/>
    <w:rsid w:val="001C5879"/>
    <w:rsid w:val="00242852"/>
    <w:rsid w:val="003D48BF"/>
    <w:rsid w:val="004F5D7C"/>
    <w:rsid w:val="00642D02"/>
    <w:rsid w:val="006675D8"/>
    <w:rsid w:val="008368A9"/>
    <w:rsid w:val="00847FC2"/>
    <w:rsid w:val="008534D2"/>
    <w:rsid w:val="008F2238"/>
    <w:rsid w:val="009111C6"/>
    <w:rsid w:val="009459E2"/>
    <w:rsid w:val="00965EE5"/>
    <w:rsid w:val="009801F1"/>
    <w:rsid w:val="0099694B"/>
    <w:rsid w:val="009B06BB"/>
    <w:rsid w:val="00B15214"/>
    <w:rsid w:val="00B54FA6"/>
    <w:rsid w:val="00B80CF7"/>
    <w:rsid w:val="00C334BA"/>
    <w:rsid w:val="00D40456"/>
    <w:rsid w:val="00D56C1A"/>
    <w:rsid w:val="00E117FC"/>
    <w:rsid w:val="00F63713"/>
    <w:rsid w:val="00FE7A72"/>
    <w:rsid w:val="5B23FE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E3A5F6"/>
  <w15:chartTrackingRefBased/>
  <w15:docId w15:val="{0E58667C-DD6B-48DB-812C-AAAE732C19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Arial" w:hAnsi="Arial" w:cs="Arial" w:eastAsiaTheme="minorHAnsi"/>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Default" w:customStyle="1">
    <w:name w:val="Default"/>
    <w:rsid w:val="003D48BF"/>
    <w:pPr>
      <w:autoSpaceDE w:val="0"/>
      <w:autoSpaceDN w:val="0"/>
      <w:adjustRightInd w:val="0"/>
      <w:spacing w:after="0" w:line="240" w:lineRule="auto"/>
    </w:pPr>
    <w:rPr>
      <w:color w:val="000000"/>
      <w:sz w:val="24"/>
      <w:szCs w:val="24"/>
    </w:rPr>
  </w:style>
  <w:style w:type="paragraph" w:styleId="Ballontekst">
    <w:name w:val="Balloon Text"/>
    <w:basedOn w:val="Standaard"/>
    <w:link w:val="BallontekstChar"/>
    <w:uiPriority w:val="99"/>
    <w:semiHidden/>
    <w:unhideWhenUsed/>
    <w:rsid w:val="009801F1"/>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9801F1"/>
    <w:rPr>
      <w:rFonts w:ascii="Segoe UI" w:hAnsi="Segoe UI" w:cs="Segoe UI"/>
      <w:sz w:val="18"/>
      <w:szCs w:val="18"/>
    </w:rPr>
  </w:style>
  <w:style w:type="paragraph" w:styleId="Koptekst">
    <w:name w:val="header"/>
    <w:basedOn w:val="Standaard"/>
    <w:link w:val="KoptekstChar"/>
    <w:uiPriority w:val="99"/>
    <w:unhideWhenUsed/>
    <w:rsid w:val="001C5879"/>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1C5879"/>
  </w:style>
  <w:style w:type="paragraph" w:styleId="Voettekst">
    <w:name w:val="footer"/>
    <w:basedOn w:val="Standaard"/>
    <w:link w:val="VoettekstChar"/>
    <w:uiPriority w:val="99"/>
    <w:unhideWhenUsed/>
    <w:rsid w:val="001C5879"/>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1C5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50C8A590A5E343AAB3D70BC7B1F034" ma:contentTypeVersion="13" ma:contentTypeDescription="Een nieuw document maken." ma:contentTypeScope="" ma:versionID="597b4f8a01347d1de9a1850a0af4612d">
  <xsd:schema xmlns:xsd="http://www.w3.org/2001/XMLSchema" xmlns:xs="http://www.w3.org/2001/XMLSchema" xmlns:p="http://schemas.microsoft.com/office/2006/metadata/properties" xmlns:ns2="048d30b0-7155-4e34-8945-724a65d7b570" xmlns:ns3="6faaed23-8abf-46d6-9e3b-a82cdc414695" targetNamespace="http://schemas.microsoft.com/office/2006/metadata/properties" ma:root="true" ma:fieldsID="35f0baf35c9700af89cc6181202d4223" ns2:_="" ns3:_="">
    <xsd:import namespace="048d30b0-7155-4e34-8945-724a65d7b570"/>
    <xsd:import namespace="6faaed23-8abf-46d6-9e3b-a82cdc4146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d30b0-7155-4e34-8945-724a65d7b57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aaed23-8abf-46d6-9e3b-a82cdc4146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4273DC-2433-4FB7-AEFC-5E4383584386}"/>
</file>

<file path=customXml/itemProps2.xml><?xml version="1.0" encoding="utf-8"?>
<ds:datastoreItem xmlns:ds="http://schemas.openxmlformats.org/officeDocument/2006/customXml" ds:itemID="{C03E8F4F-2449-4470-8A4A-6E7DA1368AD7}">
  <ds:schemaRefs>
    <ds:schemaRef ds:uri="http://schemas.microsoft.com/sharepoint/v3/contenttype/forms"/>
  </ds:schemaRefs>
</ds:datastoreItem>
</file>

<file path=customXml/itemProps3.xml><?xml version="1.0" encoding="utf-8"?>
<ds:datastoreItem xmlns:ds="http://schemas.openxmlformats.org/officeDocument/2006/customXml" ds:itemID="{C34C18DB-B54D-45FA-A3A3-3775F0F78099}">
  <ds:schemaRefs>
    <ds:schemaRef ds:uri="http://purl.org/dc/elements/1.1/"/>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2f5bcb40-f54b-4df0-b1e3-1adc19ebd1db"/>
    <ds:schemaRef ds:uri="http://purl.org/dc/dcmitype/"/>
    <ds:schemaRef ds:uri="http://schemas.microsoft.com/office/infopath/2007/PartnerControls"/>
    <ds:schemaRef ds:uri="7fa66c37-d29a-4b78-ad5e-14991a8654b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Netty Beckers - Toneelgroep Maastricht</dc:creator>
  <cp:keywords/>
  <dc:description/>
  <cp:lastModifiedBy>Lineke Burghout</cp:lastModifiedBy>
  <cp:revision>3</cp:revision>
  <cp:lastPrinted>2016-09-28T07:27:00Z</cp:lastPrinted>
  <dcterms:created xsi:type="dcterms:W3CDTF">2016-11-29T10:28:00Z</dcterms:created>
  <dcterms:modified xsi:type="dcterms:W3CDTF">2017-05-24T14:53:37Z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0x010100F750C8A590A5E343AAB3D70BC7B1F034</vt:lpwstr>
  </property>
</Properties>
</file>